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D8E68">
      <w:r>
        <w:rPr>
          <w:rFonts w:hint="eastAsia"/>
        </w:rPr>
        <w:t xml:space="preserve">                               </w:t>
      </w:r>
    </w:p>
    <w:p w14:paraId="46321BB7">
      <w:pPr>
        <w:pStyle w:val="6"/>
        <w:rPr>
          <w:sz w:val="36"/>
          <w:szCs w:val="36"/>
        </w:rPr>
      </w:pPr>
      <w:r>
        <w:rPr>
          <w:color w:val="000000"/>
          <w:sz w:val="36"/>
          <w:szCs w:val="36"/>
        </w:rPr>
        <w:t>服务、供应商工作质量评估报告</w:t>
      </w:r>
    </w:p>
    <w:p w14:paraId="2D74899A">
      <w:pPr>
        <w:jc w:val="left"/>
        <w:rPr>
          <w:rFonts w:hint="default" w:ascii="仿宋" w:hAnsi="仿宋" w:eastAsiaTheme="minorEastAsia"/>
          <w:kern w:val="0"/>
          <w:sz w:val="24"/>
          <w:szCs w:val="24"/>
          <w:u w:val="single"/>
          <w:lang w:val="en-US" w:eastAsia="zh-CN"/>
        </w:rPr>
      </w:pPr>
      <w:r>
        <w:rPr>
          <w:color w:val="000000"/>
          <w:sz w:val="28"/>
          <w:szCs w:val="28"/>
        </w:rPr>
        <w:t>服务/供应商名称：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eastAsia="zh-CN"/>
        </w:rPr>
        <w:t>北京三汇能环科技发展有限公司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</w:t>
      </w:r>
    </w:p>
    <w:p w14:paraId="4BA3B6B6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服务/维保费：</w:t>
      </w:r>
      <w:r>
        <w:rPr>
          <w:rFonts w:hint="eastAsia" w:ascii="宋体" w:hAnsi="宋体" w:cs="Arial"/>
          <w:color w:val="FF0000"/>
          <w:kern w:val="0"/>
          <w:sz w:val="24"/>
          <w:szCs w:val="24"/>
          <w:u w:val="single"/>
          <w:lang w:val="en-US" w:eastAsia="zh-CN"/>
        </w:rPr>
        <w:t>16812.50</w:t>
      </w:r>
      <w:r>
        <w:rPr>
          <w:color w:val="000000"/>
          <w:sz w:val="28"/>
          <w:szCs w:val="28"/>
        </w:rPr>
        <w:t>元/</w:t>
      </w:r>
      <w:r>
        <w:rPr>
          <w:rFonts w:hint="eastAsia"/>
          <w:color w:val="000000"/>
          <w:sz w:val="28"/>
          <w:szCs w:val="28"/>
          <w:lang w:eastAsia="zh-CN"/>
        </w:rPr>
        <w:t>次</w:t>
      </w:r>
      <w:r>
        <w:rPr>
          <w:rFonts w:hint="eastAsia"/>
          <w:color w:val="000000"/>
          <w:sz w:val="28"/>
          <w:szCs w:val="28"/>
        </w:rPr>
        <w:t xml:space="preserve">  总计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33625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元/年</w:t>
      </w:r>
    </w:p>
    <w:p w14:paraId="624A319F">
      <w:pPr>
        <w:pStyle w:val="7"/>
        <w:jc w:val="left"/>
        <w:rPr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评估期间：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>2024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>年</w:t>
      </w:r>
      <w:r>
        <w:rPr>
          <w:rFonts w:hint="eastAsia"/>
          <w:color w:val="000000"/>
          <w:sz w:val="24"/>
          <w:u w:val="single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  <w:lang w:val="en-US" w:eastAsia="zh-CN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>日至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2025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>年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/>
          <w:color w:val="000000"/>
          <w:sz w:val="28"/>
          <w:szCs w:val="28"/>
          <w:lang w:val="en-US" w:eastAsia="zh-CN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  <w:lang w:val="en-US" w:eastAsia="zh-CN"/>
        </w:rPr>
        <w:t>31</w:t>
      </w:r>
      <w:r>
        <w:rPr>
          <w:rFonts w:hint="eastAsia"/>
          <w:color w:val="000000"/>
          <w:sz w:val="28"/>
          <w:szCs w:val="28"/>
          <w:lang w:val="en-US" w:eastAsia="zh-CN"/>
        </w:rPr>
        <w:t>日</w:t>
      </w:r>
    </w:p>
    <w:tbl>
      <w:tblPr>
        <w:tblStyle w:val="4"/>
        <w:tblpPr w:leftFromText="180" w:rightFromText="180" w:vertAnchor="text" w:horzAnchor="page" w:tblpX="1567" w:tblpY="201"/>
        <w:tblOverlap w:val="never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085"/>
        <w:gridCol w:w="1134"/>
        <w:gridCol w:w="1086"/>
        <w:gridCol w:w="1041"/>
      </w:tblGrid>
      <w:tr w14:paraId="41EC7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00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15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评估内容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732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评估结果</w:t>
            </w:r>
          </w:p>
        </w:tc>
      </w:tr>
      <w:tr w14:paraId="4BD0C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E3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8D8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合作服务商公司合法有效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57DB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良好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2EC3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一般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3A35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较差</w:t>
            </w:r>
          </w:p>
        </w:tc>
      </w:tr>
      <w:tr w14:paraId="59B53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D66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810D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提供的服务</w:t>
            </w:r>
            <w:r>
              <w:rPr>
                <w:rStyle w:val="10"/>
                <w:rFonts w:eastAsia="宋体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维保服务质量情况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9B8C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良好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3861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一般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2B4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较差</w:t>
            </w:r>
          </w:p>
        </w:tc>
      </w:tr>
      <w:tr w14:paraId="7F350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546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D586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驻场</w:t>
            </w:r>
            <w:r>
              <w:rPr>
                <w:rStyle w:val="10"/>
                <w:rFonts w:eastAsia="宋体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服务人员工作状态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4DED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良好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510D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一般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0277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较差</w:t>
            </w:r>
          </w:p>
        </w:tc>
      </w:tr>
      <w:tr w14:paraId="22039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B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63A4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该公司人员专业能力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D882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良好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6B79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一般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52A0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较差</w:t>
            </w:r>
          </w:p>
        </w:tc>
      </w:tr>
      <w:tr w14:paraId="090FD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80D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3C6E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与我司工作配合情况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4017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良好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2FD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一般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3D1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较差</w:t>
            </w:r>
          </w:p>
        </w:tc>
      </w:tr>
      <w:tr w14:paraId="42C97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79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70E0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应急措施的完善情况及反应速度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593A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良好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11BD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一般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FEBB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较差</w:t>
            </w:r>
          </w:p>
        </w:tc>
      </w:tr>
      <w:tr w14:paraId="5FB06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D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38E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售后服务意识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1EDC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良好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E9F5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一般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62F8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较差</w:t>
            </w:r>
          </w:p>
        </w:tc>
      </w:tr>
      <w:tr w14:paraId="23122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D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90D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合作单位环保意识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CC4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良好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7C6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一般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D58B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较差</w:t>
            </w:r>
          </w:p>
        </w:tc>
      </w:tr>
      <w:tr w14:paraId="14D0B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175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70A6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我司提出问题处理情况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D239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良好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BB91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一般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CED2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较差</w:t>
            </w:r>
          </w:p>
        </w:tc>
      </w:tr>
      <w:tr w14:paraId="2F3F5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D4C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2CAE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该公司管理层监管情况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84A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良好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865B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一般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04B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Style w:val="9"/>
                <w:rFonts w:hint="default"/>
                <w:lang w:bidi="ar"/>
              </w:rPr>
              <w:t xml:space="preserve">  较差</w:t>
            </w:r>
          </w:p>
        </w:tc>
      </w:tr>
      <w:tr w14:paraId="3F2B2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8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138F8CD">
            <w:pPr>
              <w:widowControl/>
              <w:spacing w:line="360" w:lineRule="auto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整体评估意见：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 是否严格按照合约、协议、双方认可的工作计划执行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 是否按照承诺的品质提供产品或服务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 服务是否及时、准确、到位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 业户是否认同服务效果</w:t>
            </w:r>
          </w:p>
        </w:tc>
      </w:tr>
      <w:tr w14:paraId="23C1A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8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D71C758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其他评估意见：（有待加强方面）</w:t>
            </w:r>
          </w:p>
        </w:tc>
      </w:tr>
      <w:tr w14:paraId="4D68D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9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D58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本次评估结论：（是否同意续签）</w:t>
            </w:r>
          </w:p>
        </w:tc>
      </w:tr>
    </w:tbl>
    <w:p w14:paraId="08E3176E">
      <w:pPr>
        <w:pStyle w:val="7"/>
        <w:jc w:val="left"/>
        <w:rPr>
          <w:color w:val="000000"/>
        </w:rPr>
      </w:pPr>
    </w:p>
    <w:p w14:paraId="747BCEA2">
      <w:pPr>
        <w:pStyle w:val="7"/>
        <w:jc w:val="left"/>
        <w:rPr>
          <w:color w:val="000000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服务</w:t>
      </w:r>
      <w:r>
        <w:rPr>
          <w:rFonts w:hint="eastAsia"/>
          <w:color w:val="000000"/>
          <w:sz w:val="28"/>
          <w:szCs w:val="28"/>
          <w:lang w:val="en-US" w:eastAsia="zh-CN"/>
        </w:rPr>
        <w:t>/供货商：           评估人：           部门负责人：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1BAA5">
    <w:pPr>
      <w:pStyle w:val="3"/>
    </w:pPr>
    <w:r>
      <w:rPr>
        <w:rFonts w:hint="eastAsia"/>
      </w:rPr>
      <w:t xml:space="preserve"> </w:t>
    </w:r>
    <w:r>
      <w:t xml:space="preserve">                                     </w:t>
    </w:r>
    <w:r>
      <w:drawing>
        <wp:inline distT="0" distB="0" distL="114300" distR="114300">
          <wp:extent cx="3094990" cy="674370"/>
          <wp:effectExtent l="0" t="0" r="0" b="0"/>
          <wp:docPr id="3" name="图片 3" descr="合资公司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合资公司LOG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9499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U0YmQ0OWU3ZDc3MzJjODE1ODE0NzI0OTAzZjMifQ=="/>
  </w:docVars>
  <w:rsids>
    <w:rsidRoot w:val="00B63E50"/>
    <w:rsid w:val="00194532"/>
    <w:rsid w:val="002605DD"/>
    <w:rsid w:val="003B6011"/>
    <w:rsid w:val="00B63E50"/>
    <w:rsid w:val="00B76035"/>
    <w:rsid w:val="06701E22"/>
    <w:rsid w:val="125A27F3"/>
    <w:rsid w:val="1BD55B08"/>
    <w:rsid w:val="1F7016E7"/>
    <w:rsid w:val="1F860AB5"/>
    <w:rsid w:val="214B4DB5"/>
    <w:rsid w:val="2BC54200"/>
    <w:rsid w:val="30E76DED"/>
    <w:rsid w:val="325B4577"/>
    <w:rsid w:val="3A9A7A07"/>
    <w:rsid w:val="49B26842"/>
    <w:rsid w:val="5904382B"/>
    <w:rsid w:val="63953D4E"/>
    <w:rsid w:val="786243C5"/>
    <w:rsid w:val="7993688B"/>
    <w:rsid w:val="7D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4"/>
    <w:basedOn w:val="1"/>
    <w:qFormat/>
    <w:uiPriority w:val="0"/>
    <w:pPr>
      <w:spacing w:after="200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Body text|2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419</Characters>
  <Lines>4</Lines>
  <Paragraphs>1</Paragraphs>
  <TotalTime>0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雨后清晨</cp:lastModifiedBy>
  <cp:lastPrinted>2023-03-13T05:27:00Z</cp:lastPrinted>
  <dcterms:modified xsi:type="dcterms:W3CDTF">2025-02-14T06:50:18Z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A54D129D88F243F7BBEFE5D3A9D84CF4_13</vt:lpwstr>
  </property>
  <property fmtid="{D5CDD505-2E9C-101B-9397-08002B2CF9AE}" pid="4" name="KSOTemplateDocerSaveRecord">
    <vt:lpwstr>eyJoZGlkIjoiMTUwMGU0YmQ0OWU3ZDc3MzJjODE1ODE0NzI0OTAzZjMiLCJ1c2VySWQiOiIzMTkyMjE1ODkifQ==</vt:lpwstr>
  </property>
</Properties>
</file>