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C25343">
      <w:pPr>
        <w:jc w:val="center"/>
        <w:rPr>
          <w:b/>
          <w:sz w:val="30"/>
          <w:szCs w:val="30"/>
        </w:rPr>
      </w:pPr>
      <w:r>
        <w:drawing>
          <wp:anchor distT="0" distB="0" distL="114300" distR="114300" simplePos="0" relativeHeight="251659264" behindDoc="1" locked="0" layoutInCell="1" allowOverlap="1">
            <wp:simplePos x="0" y="0"/>
            <wp:positionH relativeFrom="column">
              <wp:posOffset>3804285</wp:posOffset>
            </wp:positionH>
            <wp:positionV relativeFrom="paragraph">
              <wp:posOffset>127000</wp:posOffset>
            </wp:positionV>
            <wp:extent cx="1433195" cy="1537970"/>
            <wp:effectExtent l="0" t="0" r="1270" b="14605"/>
            <wp:wrapNone/>
            <wp:docPr id="16484" name="图片 5" descr="C:\Users\asus\AppData\Local\Temp\Rar$DI36.640\微信图片_202002131203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4" name="图片 5" descr="C:\Users\asus\AppData\Local\Temp\Rar$DI36.640\微信图片_20200213120347.png"/>
                    <pic:cNvPicPr>
                      <a:picLocks noChangeAspect="1"/>
                    </pic:cNvPicPr>
                  </pic:nvPicPr>
                  <pic:blipFill>
                    <a:blip r:embed="rId4"/>
                    <a:stretch>
                      <a:fillRect/>
                    </a:stretch>
                  </pic:blipFill>
                  <pic:spPr>
                    <a:xfrm rot="5400000">
                      <a:off x="0" y="0"/>
                      <a:ext cx="1433195" cy="1537970"/>
                    </a:xfrm>
                    <a:prstGeom prst="rect">
                      <a:avLst/>
                    </a:prstGeom>
                    <a:noFill/>
                    <a:ln w="9525">
                      <a:noFill/>
                    </a:ln>
                  </pic:spPr>
                </pic:pic>
              </a:graphicData>
            </a:graphic>
          </wp:anchor>
        </w:drawing>
      </w:r>
      <w:r>
        <w:rPr>
          <w:rFonts w:hint="eastAsia"/>
          <w:b/>
          <w:sz w:val="30"/>
          <w:szCs w:val="30"/>
        </w:rPr>
        <w:t>询比价</w:t>
      </w:r>
      <w:r>
        <w:rPr>
          <w:b/>
          <w:sz w:val="30"/>
          <w:szCs w:val="30"/>
        </w:rPr>
        <w:t>单</w:t>
      </w:r>
    </w:p>
    <w:p w14:paraId="6A1495C8">
      <w:pPr>
        <w:ind w:left="-1418" w:leftChars="-675"/>
        <w:jc w:val="left"/>
        <w:rPr>
          <w:b/>
          <w:sz w:val="24"/>
          <w:szCs w:val="24"/>
        </w:rPr>
      </w:pPr>
    </w:p>
    <w:tbl>
      <w:tblPr>
        <w:tblStyle w:val="6"/>
        <w:tblW w:w="11057" w:type="dxa"/>
        <w:tblInd w:w="-1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4647"/>
        <w:gridCol w:w="1134"/>
        <w:gridCol w:w="709"/>
        <w:gridCol w:w="1842"/>
        <w:gridCol w:w="1701"/>
        <w:gridCol w:w="567"/>
      </w:tblGrid>
      <w:tr w14:paraId="144C6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6947" w:type="dxa"/>
            <w:gridSpan w:val="4"/>
            <w:vAlign w:val="center"/>
          </w:tcPr>
          <w:p w14:paraId="46849C6B">
            <w:pPr>
              <w:rPr>
                <w:b/>
                <w:sz w:val="24"/>
                <w:szCs w:val="24"/>
              </w:rPr>
            </w:pPr>
            <w:r>
              <w:rPr>
                <w:rFonts w:hint="eastAsia"/>
                <w:b/>
                <w:sz w:val="24"/>
                <w:szCs w:val="24"/>
              </w:rPr>
              <w:t>询价方：北京首华物业管理有限公司</w:t>
            </w:r>
          </w:p>
        </w:tc>
        <w:tc>
          <w:tcPr>
            <w:tcW w:w="4110" w:type="dxa"/>
            <w:gridSpan w:val="3"/>
            <w:vAlign w:val="center"/>
          </w:tcPr>
          <w:p w14:paraId="4D1FDFDF">
            <w:pPr>
              <w:rPr>
                <w:b/>
                <w:sz w:val="24"/>
                <w:szCs w:val="24"/>
              </w:rPr>
            </w:pPr>
            <w:r>
              <w:rPr>
                <w:rFonts w:hint="eastAsia"/>
                <w:b/>
                <w:sz w:val="24"/>
                <w:szCs w:val="24"/>
              </w:rPr>
              <w:t>供应商（盖</w:t>
            </w:r>
            <w:r>
              <w:rPr>
                <w:b/>
                <w:sz w:val="24"/>
                <w:szCs w:val="24"/>
              </w:rPr>
              <w:t>单位公章</w:t>
            </w:r>
            <w:r>
              <w:rPr>
                <w:rFonts w:hint="eastAsia"/>
                <w:b/>
                <w:sz w:val="24"/>
                <w:szCs w:val="24"/>
              </w:rPr>
              <w:t>）：</w:t>
            </w:r>
            <w:r>
              <w:rPr>
                <w:b/>
                <w:sz w:val="24"/>
                <w:szCs w:val="24"/>
              </w:rPr>
              <w:t xml:space="preserve"> </w:t>
            </w:r>
          </w:p>
          <w:p w14:paraId="5AB98169">
            <w:pPr>
              <w:rPr>
                <w:rFonts w:hint="eastAsia" w:eastAsiaTheme="minorEastAsia"/>
                <w:b/>
                <w:sz w:val="24"/>
                <w:szCs w:val="24"/>
                <w:lang w:val="en-US" w:eastAsia="zh-CN"/>
              </w:rPr>
            </w:pPr>
            <w:r>
              <w:rPr>
                <w:rFonts w:hint="eastAsia"/>
                <w:b/>
                <w:sz w:val="24"/>
                <w:szCs w:val="24"/>
                <w:lang w:val="en-US" w:eastAsia="zh-CN"/>
              </w:rPr>
              <w:t>北京三汇能环科技发展有限公司</w:t>
            </w:r>
          </w:p>
        </w:tc>
      </w:tr>
      <w:tr w14:paraId="66F5D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457" w:type="dxa"/>
            <w:vAlign w:val="center"/>
          </w:tcPr>
          <w:p w14:paraId="19A2D2B5">
            <w:pPr>
              <w:jc w:val="center"/>
              <w:rPr>
                <w:b/>
                <w:sz w:val="24"/>
                <w:szCs w:val="24"/>
              </w:rPr>
            </w:pPr>
            <w:r>
              <w:rPr>
                <w:rFonts w:hint="eastAsia"/>
                <w:b/>
                <w:sz w:val="24"/>
                <w:szCs w:val="24"/>
              </w:rPr>
              <w:t>序号</w:t>
            </w:r>
          </w:p>
        </w:tc>
        <w:tc>
          <w:tcPr>
            <w:tcW w:w="4647" w:type="dxa"/>
            <w:vAlign w:val="center"/>
          </w:tcPr>
          <w:p w14:paraId="4541DF40">
            <w:pPr>
              <w:jc w:val="center"/>
              <w:rPr>
                <w:b/>
                <w:sz w:val="24"/>
                <w:szCs w:val="24"/>
              </w:rPr>
            </w:pPr>
            <w:r>
              <w:rPr>
                <w:rFonts w:hint="eastAsia"/>
                <w:b/>
                <w:sz w:val="24"/>
                <w:szCs w:val="24"/>
              </w:rPr>
              <w:t>采购内容</w:t>
            </w:r>
            <w:r>
              <w:rPr>
                <w:b/>
                <w:sz w:val="24"/>
                <w:szCs w:val="24"/>
              </w:rPr>
              <w:t>与</w:t>
            </w:r>
            <w:r>
              <w:rPr>
                <w:rFonts w:hint="eastAsia"/>
                <w:b/>
                <w:sz w:val="24"/>
                <w:szCs w:val="24"/>
              </w:rPr>
              <w:t>需求</w:t>
            </w:r>
          </w:p>
        </w:tc>
        <w:tc>
          <w:tcPr>
            <w:tcW w:w="1134" w:type="dxa"/>
            <w:vAlign w:val="center"/>
          </w:tcPr>
          <w:p w14:paraId="4F985802">
            <w:pPr>
              <w:jc w:val="center"/>
              <w:rPr>
                <w:b/>
                <w:sz w:val="24"/>
                <w:szCs w:val="24"/>
              </w:rPr>
            </w:pPr>
            <w:r>
              <w:rPr>
                <w:rFonts w:hint="eastAsia"/>
                <w:b/>
                <w:sz w:val="24"/>
                <w:szCs w:val="24"/>
              </w:rPr>
              <w:t>报价</w:t>
            </w:r>
            <w:r>
              <w:rPr>
                <w:b/>
                <w:sz w:val="24"/>
                <w:szCs w:val="24"/>
              </w:rPr>
              <w:t>要求</w:t>
            </w:r>
          </w:p>
        </w:tc>
        <w:tc>
          <w:tcPr>
            <w:tcW w:w="709" w:type="dxa"/>
            <w:vAlign w:val="center"/>
          </w:tcPr>
          <w:p w14:paraId="668B8D62">
            <w:pPr>
              <w:jc w:val="center"/>
              <w:rPr>
                <w:b/>
                <w:sz w:val="24"/>
                <w:szCs w:val="24"/>
              </w:rPr>
            </w:pPr>
            <w:r>
              <w:rPr>
                <w:rFonts w:hint="eastAsia"/>
                <w:b/>
                <w:sz w:val="24"/>
                <w:szCs w:val="24"/>
              </w:rPr>
              <w:t>服务</w:t>
            </w:r>
            <w:r>
              <w:rPr>
                <w:b/>
                <w:sz w:val="24"/>
                <w:szCs w:val="24"/>
              </w:rPr>
              <w:t>周期</w:t>
            </w:r>
          </w:p>
        </w:tc>
        <w:tc>
          <w:tcPr>
            <w:tcW w:w="1842" w:type="dxa"/>
            <w:vAlign w:val="center"/>
          </w:tcPr>
          <w:p w14:paraId="4663C2B6">
            <w:pPr>
              <w:jc w:val="center"/>
              <w:rPr>
                <w:b/>
                <w:sz w:val="24"/>
                <w:szCs w:val="24"/>
              </w:rPr>
            </w:pPr>
            <w:r>
              <w:rPr>
                <w:rFonts w:hint="eastAsia"/>
                <w:b/>
                <w:sz w:val="24"/>
                <w:szCs w:val="24"/>
              </w:rPr>
              <w:t>报价金额</w:t>
            </w:r>
          </w:p>
          <w:p w14:paraId="74AF3823">
            <w:pPr>
              <w:pStyle w:val="8"/>
              <w:ind w:firstLineChars="175"/>
              <w:rPr>
                <w:b/>
                <w:sz w:val="24"/>
                <w:szCs w:val="24"/>
              </w:rPr>
            </w:pPr>
            <w:r>
              <w:rPr>
                <w:rFonts w:hint="eastAsia" w:ascii="宋体" w:hAnsi="宋体" w:cs="宋体"/>
                <w:color w:val="000000"/>
                <w:kern w:val="0"/>
                <w:sz w:val="21"/>
                <w:szCs w:val="21"/>
                <w:lang w:eastAsia="zh-CN"/>
              </w:rPr>
              <w:t>（</w:t>
            </w:r>
            <w:r>
              <w:rPr>
                <w:rFonts w:hint="eastAsia" w:ascii="宋体" w:hAnsi="宋体" w:cs="宋体"/>
                <w:color w:val="000000"/>
                <w:kern w:val="0"/>
                <w:sz w:val="21"/>
                <w:szCs w:val="21"/>
              </w:rPr>
              <w:t>不含税价格、含税价格以及税率</w:t>
            </w:r>
            <w:r>
              <w:rPr>
                <w:rFonts w:hint="eastAsia" w:ascii="宋体" w:hAnsi="宋体" w:cs="宋体"/>
                <w:color w:val="000000"/>
                <w:kern w:val="0"/>
                <w:sz w:val="21"/>
                <w:szCs w:val="21"/>
                <w:lang w:eastAsia="zh-CN"/>
              </w:rPr>
              <w:t>）</w:t>
            </w:r>
            <w:r>
              <w:rPr>
                <w:rFonts w:hint="eastAsia"/>
                <w:b/>
                <w:sz w:val="24"/>
                <w:szCs w:val="24"/>
              </w:rPr>
              <w:t>（元）</w:t>
            </w:r>
          </w:p>
        </w:tc>
        <w:tc>
          <w:tcPr>
            <w:tcW w:w="1701" w:type="dxa"/>
            <w:vAlign w:val="center"/>
          </w:tcPr>
          <w:p w14:paraId="12A3C8D6">
            <w:pPr>
              <w:jc w:val="center"/>
              <w:rPr>
                <w:b/>
                <w:sz w:val="24"/>
                <w:szCs w:val="24"/>
              </w:rPr>
            </w:pPr>
            <w:r>
              <w:rPr>
                <w:rFonts w:hint="eastAsia"/>
                <w:b/>
                <w:sz w:val="24"/>
                <w:szCs w:val="24"/>
              </w:rPr>
              <w:t>报价</w:t>
            </w:r>
            <w:r>
              <w:rPr>
                <w:b/>
                <w:sz w:val="24"/>
                <w:szCs w:val="24"/>
              </w:rPr>
              <w:t>包含</w:t>
            </w:r>
            <w:r>
              <w:rPr>
                <w:rFonts w:hint="eastAsia"/>
                <w:b/>
                <w:sz w:val="24"/>
                <w:szCs w:val="24"/>
              </w:rPr>
              <w:t>内容</w:t>
            </w:r>
          </w:p>
        </w:tc>
        <w:tc>
          <w:tcPr>
            <w:tcW w:w="567" w:type="dxa"/>
            <w:vAlign w:val="center"/>
          </w:tcPr>
          <w:p w14:paraId="076E6B8D">
            <w:pPr>
              <w:jc w:val="center"/>
              <w:rPr>
                <w:b/>
                <w:sz w:val="24"/>
                <w:szCs w:val="24"/>
              </w:rPr>
            </w:pPr>
            <w:r>
              <w:rPr>
                <w:rFonts w:hint="eastAsia"/>
                <w:b/>
                <w:sz w:val="24"/>
                <w:szCs w:val="24"/>
              </w:rPr>
              <w:t>备注</w:t>
            </w:r>
          </w:p>
        </w:tc>
      </w:tr>
      <w:tr w14:paraId="79FCE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457" w:type="dxa"/>
            <w:vAlign w:val="center"/>
          </w:tcPr>
          <w:p w14:paraId="315DF56F">
            <w:pPr>
              <w:jc w:val="center"/>
              <w:rPr>
                <w:b/>
                <w:sz w:val="24"/>
                <w:szCs w:val="24"/>
              </w:rPr>
            </w:pPr>
          </w:p>
        </w:tc>
        <w:tc>
          <w:tcPr>
            <w:tcW w:w="4647" w:type="dxa"/>
          </w:tcPr>
          <w:p w14:paraId="40BFC6AA">
            <w:pPr>
              <w:rPr>
                <w:b/>
                <w:sz w:val="24"/>
                <w:szCs w:val="24"/>
              </w:rPr>
            </w:pPr>
            <w:r>
              <w:rPr>
                <w:rFonts w:hint="eastAsia"/>
                <w:b/>
                <w:sz w:val="24"/>
                <w:szCs w:val="24"/>
              </w:rPr>
              <w:t>一</w:t>
            </w:r>
            <w:r>
              <w:rPr>
                <w:b/>
                <w:sz w:val="24"/>
                <w:szCs w:val="24"/>
              </w:rPr>
              <w:t>、</w:t>
            </w:r>
            <w:r>
              <w:rPr>
                <w:rFonts w:hint="eastAsia"/>
                <w:b/>
                <w:sz w:val="24"/>
                <w:szCs w:val="24"/>
              </w:rPr>
              <w:t>采购内容</w:t>
            </w:r>
          </w:p>
          <w:p w14:paraId="1A8CCEC9">
            <w:pPr>
              <w:rPr>
                <w:bCs/>
                <w:sz w:val="22"/>
                <w:szCs w:val="22"/>
              </w:rPr>
            </w:pPr>
            <w:r>
              <w:rPr>
                <w:rFonts w:hint="eastAsia"/>
                <w:bCs/>
                <w:sz w:val="22"/>
                <w:szCs w:val="22"/>
              </w:rPr>
              <w:t>国家体育总局训练局提供冷水机组</w:t>
            </w:r>
            <w:r>
              <w:rPr>
                <w:rFonts w:hint="eastAsia"/>
                <w:bCs/>
                <w:sz w:val="22"/>
                <w:szCs w:val="22"/>
                <w:lang w:val="en-US" w:eastAsia="zh-CN"/>
              </w:rPr>
              <w:t>维保</w:t>
            </w:r>
            <w:r>
              <w:rPr>
                <w:rFonts w:hint="eastAsia"/>
                <w:bCs/>
                <w:sz w:val="22"/>
                <w:szCs w:val="22"/>
                <w:lang w:eastAsia="zh-CN"/>
              </w:rPr>
              <w:t>、</w:t>
            </w:r>
            <w:r>
              <w:rPr>
                <w:rFonts w:hint="eastAsia"/>
                <w:bCs/>
                <w:sz w:val="22"/>
                <w:szCs w:val="22"/>
              </w:rPr>
              <w:t>冷却水处理</w:t>
            </w:r>
            <w:r>
              <w:rPr>
                <w:rFonts w:hint="eastAsia"/>
                <w:bCs/>
                <w:sz w:val="22"/>
                <w:szCs w:val="22"/>
                <w:lang w:val="en-US" w:eastAsia="zh-CN"/>
              </w:rPr>
              <w:t>维保</w:t>
            </w:r>
            <w:r>
              <w:rPr>
                <w:rFonts w:hint="eastAsia"/>
                <w:bCs/>
                <w:sz w:val="22"/>
                <w:szCs w:val="22"/>
              </w:rPr>
              <w:t>服务。</w:t>
            </w:r>
          </w:p>
          <w:p w14:paraId="117B6C89">
            <w:pPr>
              <w:numPr>
                <w:ilvl w:val="0"/>
                <w:numId w:val="1"/>
              </w:numPr>
              <w:rPr>
                <w:b/>
                <w:sz w:val="24"/>
                <w:szCs w:val="24"/>
              </w:rPr>
            </w:pPr>
            <w:r>
              <w:rPr>
                <w:rFonts w:hint="eastAsia"/>
                <w:b/>
                <w:sz w:val="24"/>
                <w:szCs w:val="24"/>
              </w:rPr>
              <w:t>采购需求</w:t>
            </w:r>
          </w:p>
          <w:p w14:paraId="00CEE816">
            <w:pPr>
              <w:numPr>
                <w:ilvl w:val="0"/>
                <w:numId w:val="2"/>
              </w:numPr>
              <w:rPr>
                <w:rFonts w:ascii="宋体" w:hAnsi="宋体"/>
                <w:szCs w:val="21"/>
              </w:rPr>
            </w:pPr>
            <w:r>
              <w:rPr>
                <w:rFonts w:hint="eastAsia"/>
                <w:bCs/>
                <w:szCs w:val="21"/>
              </w:rPr>
              <w:t>服务内容：</w:t>
            </w:r>
            <w:r>
              <w:rPr>
                <w:rFonts w:hint="eastAsia" w:cs="仿宋" w:asciiTheme="minorEastAsia" w:hAnsiTheme="minorEastAsia"/>
                <w:color w:val="000000"/>
                <w:szCs w:val="21"/>
              </w:rPr>
              <w:t>国家体育总局训练局为解决羽排馆、乒乓球馆、西院教学楼三</w:t>
            </w:r>
            <w:r>
              <w:rPr>
                <w:rFonts w:hint="eastAsia" w:cs="仿宋" w:asciiTheme="minorEastAsia" w:hAnsiTheme="minorEastAsia"/>
                <w:color w:val="000000"/>
                <w:szCs w:val="21"/>
                <w:lang w:val="en-US" w:eastAsia="zh-CN"/>
              </w:rPr>
              <w:t>台冷水机组进行全面维修、保养工作问题（包含更换冷冻油、滤芯），</w:t>
            </w:r>
            <w:r>
              <w:rPr>
                <w:rFonts w:hint="eastAsia" w:cs="仿宋" w:asciiTheme="minorEastAsia" w:hAnsiTheme="minorEastAsia"/>
                <w:color w:val="000000"/>
                <w:szCs w:val="21"/>
              </w:rPr>
              <w:t>三套中央空调循环冷却水系统结垢、腐蚀、消毒、藻类滋生等问题</w:t>
            </w:r>
            <w:r>
              <w:rPr>
                <w:rFonts w:hint="eastAsia" w:cs="仿宋" w:asciiTheme="minorEastAsia" w:hAnsiTheme="minorEastAsia"/>
                <w:color w:val="000000"/>
                <w:szCs w:val="21"/>
                <w:lang w:eastAsia="zh-CN"/>
              </w:rPr>
              <w:t>，</w:t>
            </w:r>
            <w:r>
              <w:rPr>
                <w:rFonts w:hint="eastAsia" w:cs="仿宋" w:asciiTheme="minorEastAsia" w:hAnsiTheme="minorEastAsia"/>
                <w:color w:val="000000"/>
                <w:szCs w:val="21"/>
              </w:rPr>
              <w:t>每年夏季开机前对羽排馆、乒乓球馆、西院教学楼各两台，共六台冷凝器进行</w:t>
            </w:r>
            <w:r>
              <w:rPr>
                <w:rFonts w:hint="eastAsia" w:cs="仿宋" w:asciiTheme="minorEastAsia" w:hAnsiTheme="minorEastAsia"/>
                <w:color w:val="000000"/>
                <w:szCs w:val="21"/>
                <w:lang w:val="en-US" w:eastAsia="zh-CN"/>
              </w:rPr>
              <w:t>物理清洗</w:t>
            </w:r>
            <w:r>
              <w:rPr>
                <w:rFonts w:hint="eastAsia" w:cs="仿宋" w:asciiTheme="minorEastAsia" w:hAnsiTheme="minorEastAsia"/>
                <w:color w:val="000000"/>
                <w:szCs w:val="21"/>
              </w:rPr>
              <w:t>维护。</w:t>
            </w:r>
            <w:r>
              <w:rPr>
                <w:rFonts w:hint="eastAsia" w:cs="仿宋" w:asciiTheme="minorEastAsia" w:hAnsiTheme="minorEastAsia"/>
                <w:color w:val="000000"/>
                <w:szCs w:val="21"/>
                <w:lang w:val="en-US" w:eastAsia="zh-CN"/>
              </w:rPr>
              <w:t>在接到报修电话后，在两小时内派遣技术人员到达现场进行必要的维修，对甲方人员进行现场操作培训。</w:t>
            </w:r>
          </w:p>
          <w:p w14:paraId="0EB33DED">
            <w:pPr>
              <w:numPr>
                <w:ilvl w:val="0"/>
                <w:numId w:val="2"/>
              </w:numPr>
              <w:spacing w:line="360" w:lineRule="exact"/>
              <w:ind w:left="0" w:leftChars="0" w:firstLine="0" w:firstLineChars="0"/>
              <w:rPr>
                <w:rFonts w:hint="eastAsia" w:ascii="宋体" w:hAnsi="宋体" w:eastAsia="宋体" w:cs="宋体"/>
                <w:szCs w:val="21"/>
              </w:rPr>
            </w:pPr>
            <w:r>
              <w:rPr>
                <w:rFonts w:hint="eastAsia" w:ascii="宋体" w:hAnsi="宋体" w:eastAsia="宋体" w:cs="宋体"/>
                <w:szCs w:val="21"/>
              </w:rPr>
              <w:t>服务标准：</w:t>
            </w:r>
          </w:p>
          <w:p w14:paraId="67B0BDD2">
            <w:pPr>
              <w:rPr>
                <w:rFonts w:hint="default" w:cs="仿宋" w:asciiTheme="minorEastAsia" w:hAnsiTheme="minorEastAsia"/>
                <w:color w:val="000000"/>
                <w:szCs w:val="21"/>
                <w:lang w:val="en-US" w:eastAsia="zh-CN"/>
              </w:rPr>
            </w:pPr>
            <w:r>
              <w:rPr>
                <w:rFonts w:hint="eastAsia" w:cs="仿宋" w:asciiTheme="minorEastAsia" w:hAnsiTheme="minorEastAsia"/>
                <w:color w:val="000000"/>
                <w:szCs w:val="21"/>
                <w:lang w:eastAsia="zh-CN"/>
              </w:rPr>
              <w:t>（</w:t>
            </w:r>
            <w:r>
              <w:rPr>
                <w:rFonts w:hint="eastAsia" w:cs="仿宋" w:asciiTheme="minorEastAsia" w:hAnsiTheme="minorEastAsia"/>
                <w:color w:val="000000"/>
                <w:szCs w:val="21"/>
                <w:lang w:val="en-US" w:eastAsia="zh-CN"/>
              </w:rPr>
              <w:t>一</w:t>
            </w:r>
            <w:r>
              <w:rPr>
                <w:rFonts w:hint="eastAsia" w:cs="仿宋" w:asciiTheme="minorEastAsia" w:hAnsiTheme="minorEastAsia"/>
                <w:color w:val="000000"/>
                <w:szCs w:val="21"/>
                <w:lang w:eastAsia="zh-CN"/>
              </w:rPr>
              <w:t>）</w:t>
            </w:r>
            <w:r>
              <w:rPr>
                <w:rFonts w:hint="eastAsia" w:cs="仿宋" w:asciiTheme="minorEastAsia" w:hAnsiTheme="minorEastAsia"/>
                <w:color w:val="000000"/>
                <w:szCs w:val="21"/>
                <w:lang w:val="en-US" w:eastAsia="zh-CN"/>
              </w:rPr>
              <w:t>冷机服务标准；</w:t>
            </w:r>
          </w:p>
          <w:p w14:paraId="1E9BFCE0">
            <w:pPr>
              <w:rPr>
                <w:rFonts w:hint="eastAsia" w:cs="仿宋" w:asciiTheme="minorEastAsia" w:hAnsiTheme="minorEastAsia"/>
                <w:color w:val="000000"/>
                <w:szCs w:val="21"/>
                <w:lang w:val="en-US" w:eastAsia="zh-CN"/>
              </w:rPr>
            </w:pPr>
            <w:r>
              <w:rPr>
                <w:rFonts w:hint="eastAsia" w:cs="仿宋" w:asciiTheme="minorEastAsia" w:hAnsiTheme="minorEastAsia"/>
                <w:color w:val="000000"/>
                <w:szCs w:val="21"/>
                <w:lang w:val="en-US" w:eastAsia="zh-CN"/>
              </w:rPr>
              <w:t>开机前对机组进行全面维修、保养工作</w:t>
            </w:r>
          </w:p>
          <w:p w14:paraId="7C5BB3D3">
            <w:pPr>
              <w:rPr>
                <w:rFonts w:hint="eastAsia" w:cs="仿宋" w:asciiTheme="minorEastAsia" w:hAnsiTheme="minorEastAsia"/>
                <w:color w:val="000000"/>
                <w:szCs w:val="21"/>
                <w:lang w:val="en-US" w:eastAsia="zh-CN"/>
              </w:rPr>
            </w:pPr>
            <w:r>
              <w:rPr>
                <w:rFonts w:hint="eastAsia" w:cs="仿宋" w:asciiTheme="minorEastAsia" w:hAnsiTheme="minorEastAsia"/>
                <w:color w:val="000000"/>
                <w:szCs w:val="21"/>
                <w:lang w:val="en-US" w:eastAsia="zh-CN"/>
              </w:rPr>
              <w:t>1.检查机组启动柜和控制柜内的电气接线连接紧固，接触器、继电器接点接触可靠并清理。</w:t>
            </w:r>
          </w:p>
          <w:p w14:paraId="1613B082">
            <w:pPr>
              <w:rPr>
                <w:rFonts w:hint="eastAsia" w:cs="仿宋" w:asciiTheme="minorEastAsia" w:hAnsiTheme="minorEastAsia"/>
                <w:color w:val="000000"/>
                <w:szCs w:val="21"/>
                <w:lang w:val="en-US" w:eastAsia="zh-CN"/>
              </w:rPr>
            </w:pPr>
            <w:r>
              <w:rPr>
                <w:rFonts w:hint="eastAsia" w:cs="仿宋" w:asciiTheme="minorEastAsia" w:hAnsiTheme="minorEastAsia"/>
                <w:color w:val="000000"/>
                <w:szCs w:val="21"/>
                <w:lang w:val="en-US" w:eastAsia="zh-CN"/>
              </w:rPr>
              <w:t>2.检查压缩机电机、油泵电机绝缘程度，绝缘测试，对启动柜进行模拟检测。</w:t>
            </w:r>
          </w:p>
          <w:p w14:paraId="6FEF13FA">
            <w:pPr>
              <w:rPr>
                <w:rFonts w:hint="eastAsia" w:cs="仿宋" w:asciiTheme="minorEastAsia" w:hAnsiTheme="minorEastAsia"/>
                <w:color w:val="000000"/>
                <w:szCs w:val="21"/>
                <w:lang w:val="en-US" w:eastAsia="zh-CN"/>
              </w:rPr>
            </w:pPr>
            <w:r>
              <w:rPr>
                <w:rFonts w:hint="eastAsia" w:cs="仿宋" w:asciiTheme="minorEastAsia" w:hAnsiTheme="minorEastAsia"/>
                <w:color w:val="000000"/>
                <w:szCs w:val="21"/>
                <w:lang w:val="en-US" w:eastAsia="zh-CN"/>
              </w:rPr>
              <w:t>3.检查电机保护装置的内部设定。</w:t>
            </w:r>
          </w:p>
          <w:p w14:paraId="0A82200C">
            <w:pPr>
              <w:rPr>
                <w:rFonts w:hint="eastAsia" w:cs="仿宋" w:asciiTheme="minorEastAsia" w:hAnsiTheme="minorEastAsia"/>
                <w:color w:val="000000"/>
                <w:szCs w:val="21"/>
                <w:lang w:val="en-US" w:eastAsia="zh-CN"/>
              </w:rPr>
            </w:pPr>
            <w:r>
              <w:rPr>
                <w:rFonts w:hint="eastAsia" w:cs="仿宋" w:asciiTheme="minorEastAsia" w:hAnsiTheme="minorEastAsia"/>
                <w:color w:val="000000"/>
                <w:szCs w:val="21"/>
                <w:lang w:val="en-US" w:eastAsia="zh-CN"/>
              </w:rPr>
              <w:t>4.检查整定所有操作和安全控制器，确保各种安全控制器可靠、有效。</w:t>
            </w:r>
          </w:p>
          <w:p w14:paraId="6CC3156D">
            <w:pPr>
              <w:rPr>
                <w:rFonts w:hint="eastAsia" w:cs="仿宋" w:asciiTheme="minorEastAsia" w:hAnsiTheme="minorEastAsia"/>
                <w:color w:val="000000"/>
                <w:szCs w:val="21"/>
                <w:lang w:val="en-US" w:eastAsia="zh-CN"/>
              </w:rPr>
            </w:pPr>
            <w:r>
              <w:rPr>
                <w:rFonts w:hint="eastAsia" w:cs="仿宋" w:asciiTheme="minorEastAsia" w:hAnsiTheme="minorEastAsia"/>
                <w:color w:val="000000"/>
                <w:szCs w:val="21"/>
                <w:lang w:val="en-US" w:eastAsia="zh-CN"/>
              </w:rPr>
              <w:t>5.检查电脑装置，查看运行程序里的安全设定值，更新控制软件版本。</w:t>
            </w:r>
          </w:p>
          <w:p w14:paraId="5ED7120C">
            <w:pPr>
              <w:rPr>
                <w:rFonts w:hint="eastAsia" w:cs="仿宋" w:asciiTheme="minorEastAsia" w:hAnsiTheme="minorEastAsia"/>
                <w:color w:val="000000"/>
                <w:szCs w:val="21"/>
                <w:lang w:val="en-US" w:eastAsia="zh-CN"/>
              </w:rPr>
            </w:pPr>
            <w:r>
              <w:rPr>
                <w:rFonts w:hint="eastAsia" w:cs="仿宋" w:asciiTheme="minorEastAsia" w:hAnsiTheme="minorEastAsia"/>
                <w:color w:val="000000"/>
                <w:szCs w:val="21"/>
                <w:lang w:val="en-US" w:eastAsia="zh-CN"/>
              </w:rPr>
              <w:t>6.压力试验，系统检漏。</w:t>
            </w:r>
          </w:p>
          <w:p w14:paraId="033020DB">
            <w:pPr>
              <w:rPr>
                <w:rFonts w:hint="eastAsia" w:cs="仿宋" w:asciiTheme="minorEastAsia" w:hAnsiTheme="minorEastAsia"/>
                <w:color w:val="000000"/>
                <w:szCs w:val="21"/>
                <w:lang w:val="en-US" w:eastAsia="zh-CN"/>
              </w:rPr>
            </w:pPr>
            <w:r>
              <w:rPr>
                <w:rFonts w:hint="eastAsia" w:cs="仿宋" w:asciiTheme="minorEastAsia" w:hAnsiTheme="minorEastAsia"/>
                <w:color w:val="000000"/>
                <w:szCs w:val="21"/>
                <w:lang w:val="en-US" w:eastAsia="zh-CN"/>
              </w:rPr>
              <w:t>7.检查机组内冷冻水、冷却水的流量符合机组要求。</w:t>
            </w:r>
          </w:p>
          <w:p w14:paraId="1EEBCC9B">
            <w:pPr>
              <w:rPr>
                <w:rFonts w:hint="eastAsia" w:cs="仿宋" w:asciiTheme="minorEastAsia" w:hAnsiTheme="minorEastAsia"/>
                <w:color w:val="000000"/>
                <w:szCs w:val="21"/>
                <w:lang w:val="en-US" w:eastAsia="zh-CN"/>
              </w:rPr>
            </w:pPr>
            <w:r>
              <w:rPr>
                <w:rFonts w:hint="eastAsia" w:cs="仿宋" w:asciiTheme="minorEastAsia" w:hAnsiTheme="minorEastAsia"/>
                <w:color w:val="000000"/>
                <w:szCs w:val="21"/>
                <w:lang w:val="en-US" w:eastAsia="zh-CN"/>
              </w:rPr>
              <w:t>8.检查油加热器、油箱的油位及其油质，更换3台冷机的冷冻润滑油。</w:t>
            </w:r>
          </w:p>
          <w:p w14:paraId="4D130F7D">
            <w:pPr>
              <w:rPr>
                <w:rFonts w:hint="eastAsia" w:cs="仿宋" w:asciiTheme="minorEastAsia" w:hAnsiTheme="minorEastAsia"/>
                <w:color w:val="000000"/>
                <w:szCs w:val="21"/>
                <w:lang w:val="en-US" w:eastAsia="zh-CN"/>
              </w:rPr>
            </w:pPr>
            <w:r>
              <w:rPr>
                <w:rFonts w:hint="eastAsia" w:cs="仿宋" w:asciiTheme="minorEastAsia" w:hAnsiTheme="minorEastAsia"/>
                <w:color w:val="000000"/>
                <w:szCs w:val="21"/>
                <w:lang w:val="en-US" w:eastAsia="zh-CN"/>
              </w:rPr>
              <w:t>9.更换油精过滤器滤芯及电机喷液用干燥过滤器。</w:t>
            </w:r>
          </w:p>
          <w:p w14:paraId="3C6B7B17">
            <w:pPr>
              <w:rPr>
                <w:rFonts w:hint="eastAsia" w:cs="仿宋" w:asciiTheme="minorEastAsia" w:hAnsiTheme="minorEastAsia"/>
                <w:color w:val="000000"/>
                <w:szCs w:val="21"/>
                <w:lang w:val="en-US" w:eastAsia="zh-CN"/>
              </w:rPr>
            </w:pPr>
            <w:r>
              <w:rPr>
                <w:rFonts w:hint="eastAsia" w:cs="仿宋" w:asciiTheme="minorEastAsia" w:hAnsiTheme="minorEastAsia"/>
                <w:color w:val="000000"/>
                <w:szCs w:val="21"/>
                <w:lang w:val="en-US" w:eastAsia="zh-CN"/>
              </w:rPr>
              <w:t>10.检查制冷剂系统回路，更换制冷剂过滤器。</w:t>
            </w:r>
          </w:p>
          <w:p w14:paraId="639130C1">
            <w:pPr>
              <w:rPr>
                <w:rFonts w:hint="eastAsia" w:cs="仿宋" w:asciiTheme="minorEastAsia" w:hAnsiTheme="minorEastAsia"/>
                <w:color w:val="000000"/>
                <w:szCs w:val="21"/>
                <w:lang w:val="en-US" w:eastAsia="zh-CN"/>
              </w:rPr>
            </w:pPr>
            <w:r>
              <w:rPr>
                <w:rFonts w:hint="eastAsia" w:cs="仿宋" w:asciiTheme="minorEastAsia" w:hAnsiTheme="minorEastAsia"/>
                <w:color w:val="000000"/>
                <w:szCs w:val="21"/>
                <w:lang w:val="en-US" w:eastAsia="zh-CN"/>
              </w:rPr>
              <w:t>11.校整压力、温度传感器，检查压缩机运行噪声状况。</w:t>
            </w:r>
          </w:p>
          <w:p w14:paraId="519FF1CB">
            <w:pPr>
              <w:rPr>
                <w:rFonts w:hint="eastAsia" w:cs="仿宋" w:asciiTheme="minorEastAsia" w:hAnsiTheme="minorEastAsia"/>
                <w:color w:val="000000"/>
                <w:szCs w:val="21"/>
                <w:lang w:val="en-US" w:eastAsia="zh-CN"/>
              </w:rPr>
            </w:pPr>
            <w:r>
              <w:rPr>
                <w:rFonts w:hint="eastAsia" w:cs="仿宋" w:asciiTheme="minorEastAsia" w:hAnsiTheme="minorEastAsia"/>
                <w:color w:val="000000"/>
                <w:szCs w:val="21"/>
                <w:lang w:val="en-US" w:eastAsia="zh-CN"/>
              </w:rPr>
              <w:t>12.压缩机一般故障维修（小修范围）为无偿服务，零件市场价格低于1000元的由乙方免费提供。</w:t>
            </w:r>
          </w:p>
          <w:p w14:paraId="779274AE">
            <w:pPr>
              <w:rPr>
                <w:rFonts w:hint="eastAsia" w:cs="仿宋" w:asciiTheme="minorEastAsia" w:hAnsiTheme="minorEastAsia"/>
                <w:color w:val="000000"/>
                <w:szCs w:val="21"/>
                <w:lang w:val="en-US" w:eastAsia="zh-CN"/>
              </w:rPr>
            </w:pPr>
            <w:r>
              <w:rPr>
                <w:rFonts w:hint="eastAsia" w:cs="仿宋" w:asciiTheme="minorEastAsia" w:hAnsiTheme="minorEastAsia"/>
                <w:color w:val="000000"/>
                <w:szCs w:val="21"/>
                <w:lang w:val="en-US" w:eastAsia="zh-CN"/>
              </w:rPr>
              <w:t>13.对机组做满负载试运行，并据此出具机组满负载运行状态分析报告，包括运行工况、油、工质、各温度压力情况。</w:t>
            </w:r>
          </w:p>
          <w:p w14:paraId="7CBA7EDF">
            <w:pPr>
              <w:rPr>
                <w:rFonts w:hint="eastAsia" w:cs="仿宋" w:asciiTheme="minorEastAsia" w:hAnsiTheme="minorEastAsia"/>
                <w:color w:val="000000"/>
                <w:szCs w:val="21"/>
                <w:lang w:val="en-US" w:eastAsia="zh-CN"/>
              </w:rPr>
            </w:pPr>
            <w:r>
              <w:rPr>
                <w:rFonts w:hint="eastAsia" w:cs="仿宋" w:asciiTheme="minorEastAsia" w:hAnsiTheme="minorEastAsia"/>
                <w:color w:val="000000"/>
                <w:szCs w:val="21"/>
                <w:lang w:val="en-US" w:eastAsia="zh-CN"/>
              </w:rPr>
              <w:t>14.机组维保试运行成功后，要求打印试运行记录交甲方，并出具维保质量报告。</w:t>
            </w:r>
          </w:p>
          <w:p w14:paraId="4A837A5C">
            <w:pPr>
              <w:rPr>
                <w:rFonts w:hint="eastAsia" w:cs="仿宋" w:asciiTheme="minorEastAsia" w:hAnsiTheme="minorEastAsia"/>
                <w:color w:val="000000"/>
                <w:szCs w:val="21"/>
                <w:lang w:val="en-US" w:eastAsia="zh-CN"/>
              </w:rPr>
            </w:pPr>
            <w:r>
              <w:rPr>
                <w:rFonts w:hint="eastAsia" w:cs="仿宋" w:asciiTheme="minorEastAsia" w:hAnsiTheme="minorEastAsia"/>
                <w:color w:val="000000"/>
                <w:szCs w:val="21"/>
                <w:lang w:val="en-US" w:eastAsia="zh-CN"/>
              </w:rPr>
              <w:t>15.机组维保结束，提供机组年度检查报告，包括：运行记录，控制点、设定参数记录，运行报警记录。</w:t>
            </w:r>
          </w:p>
          <w:p w14:paraId="3DCE467D">
            <w:pPr>
              <w:rPr>
                <w:rFonts w:hint="eastAsia" w:cs="仿宋" w:asciiTheme="minorEastAsia" w:hAnsiTheme="minorEastAsia"/>
                <w:color w:val="000000"/>
                <w:szCs w:val="21"/>
                <w:lang w:val="en-US" w:eastAsia="zh-CN"/>
              </w:rPr>
            </w:pPr>
            <w:r>
              <w:rPr>
                <w:rFonts w:hint="eastAsia" w:cs="仿宋" w:asciiTheme="minorEastAsia" w:hAnsiTheme="minorEastAsia"/>
                <w:color w:val="000000"/>
                <w:szCs w:val="21"/>
                <w:lang w:val="en-US" w:eastAsia="zh-CN"/>
              </w:rPr>
              <w:t>机组运行后进行定期巡视检查工作</w:t>
            </w:r>
          </w:p>
          <w:p w14:paraId="38913669">
            <w:pPr>
              <w:rPr>
                <w:rFonts w:hint="eastAsia" w:cs="仿宋" w:asciiTheme="minorEastAsia" w:hAnsiTheme="minorEastAsia"/>
                <w:color w:val="000000"/>
                <w:szCs w:val="21"/>
                <w:lang w:val="en-US" w:eastAsia="zh-CN"/>
              </w:rPr>
            </w:pPr>
            <w:r>
              <w:rPr>
                <w:rFonts w:hint="eastAsia" w:cs="仿宋" w:asciiTheme="minorEastAsia" w:hAnsiTheme="minorEastAsia"/>
                <w:color w:val="000000"/>
                <w:szCs w:val="21"/>
                <w:lang w:val="en-US" w:eastAsia="zh-CN"/>
              </w:rPr>
              <w:t>1.检查用户的操作程序和运行日志。</w:t>
            </w:r>
          </w:p>
          <w:p w14:paraId="161803D3">
            <w:pPr>
              <w:rPr>
                <w:rFonts w:hint="eastAsia" w:cs="仿宋" w:asciiTheme="minorEastAsia" w:hAnsiTheme="minorEastAsia"/>
                <w:color w:val="000000"/>
                <w:szCs w:val="21"/>
                <w:lang w:val="en-US" w:eastAsia="zh-CN"/>
              </w:rPr>
            </w:pPr>
            <w:r>
              <w:rPr>
                <w:rFonts w:hint="eastAsia" w:cs="仿宋" w:asciiTheme="minorEastAsia" w:hAnsiTheme="minorEastAsia"/>
                <w:color w:val="000000"/>
                <w:szCs w:val="21"/>
                <w:lang w:val="en-US" w:eastAsia="zh-CN"/>
              </w:rPr>
              <w:t>2.检查机组运行情况，记录运行工况。</w:t>
            </w:r>
          </w:p>
          <w:p w14:paraId="4A322A78">
            <w:pPr>
              <w:rPr>
                <w:rFonts w:hint="eastAsia" w:cs="仿宋" w:asciiTheme="minorEastAsia" w:hAnsiTheme="minorEastAsia"/>
                <w:color w:val="000000"/>
                <w:szCs w:val="21"/>
                <w:lang w:val="en-US" w:eastAsia="zh-CN"/>
              </w:rPr>
            </w:pPr>
            <w:r>
              <w:rPr>
                <w:rFonts w:hint="eastAsia" w:cs="仿宋" w:asciiTheme="minorEastAsia" w:hAnsiTheme="minorEastAsia"/>
                <w:color w:val="000000"/>
                <w:szCs w:val="21"/>
                <w:lang w:val="en-US" w:eastAsia="zh-CN"/>
              </w:rPr>
              <w:t>3.检查润滑油油位，根据需要补充润滑油。</w:t>
            </w:r>
          </w:p>
          <w:p w14:paraId="2FE5A3F5">
            <w:pPr>
              <w:rPr>
                <w:rFonts w:hint="eastAsia" w:cs="仿宋" w:asciiTheme="minorEastAsia" w:hAnsiTheme="minorEastAsia"/>
                <w:color w:val="000000"/>
                <w:szCs w:val="21"/>
                <w:lang w:val="en-US" w:eastAsia="zh-CN"/>
              </w:rPr>
            </w:pPr>
            <w:r>
              <w:rPr>
                <w:rFonts w:hint="eastAsia" w:cs="仿宋" w:asciiTheme="minorEastAsia" w:hAnsiTheme="minorEastAsia"/>
                <w:color w:val="000000"/>
                <w:szCs w:val="21"/>
                <w:lang w:val="en-US" w:eastAsia="zh-CN"/>
              </w:rPr>
              <w:t>4.检查油温及冷却膨胀阀工作情况。</w:t>
            </w:r>
          </w:p>
          <w:p w14:paraId="270A07E3">
            <w:pPr>
              <w:rPr>
                <w:rFonts w:hint="eastAsia" w:cs="仿宋" w:asciiTheme="minorEastAsia" w:hAnsiTheme="minorEastAsia"/>
                <w:color w:val="000000"/>
                <w:szCs w:val="21"/>
                <w:lang w:val="en-US" w:eastAsia="zh-CN"/>
              </w:rPr>
            </w:pPr>
            <w:r>
              <w:rPr>
                <w:rFonts w:hint="eastAsia" w:cs="仿宋" w:asciiTheme="minorEastAsia" w:hAnsiTheme="minorEastAsia"/>
                <w:color w:val="000000"/>
                <w:szCs w:val="21"/>
                <w:lang w:val="en-US" w:eastAsia="zh-CN"/>
              </w:rPr>
              <w:t>5.检查油泵和主机的起、停情况。</w:t>
            </w:r>
          </w:p>
          <w:p w14:paraId="7CEE1C26">
            <w:pPr>
              <w:rPr>
                <w:rFonts w:hint="eastAsia" w:cs="仿宋" w:asciiTheme="minorEastAsia" w:hAnsiTheme="minorEastAsia"/>
                <w:color w:val="000000"/>
                <w:szCs w:val="21"/>
                <w:lang w:val="en-US" w:eastAsia="zh-CN"/>
              </w:rPr>
            </w:pPr>
            <w:r>
              <w:rPr>
                <w:rFonts w:hint="eastAsia" w:cs="仿宋" w:asciiTheme="minorEastAsia" w:hAnsiTheme="minorEastAsia"/>
                <w:color w:val="000000"/>
                <w:szCs w:val="21"/>
                <w:lang w:val="en-US" w:eastAsia="zh-CN"/>
              </w:rPr>
              <w:t>6.检查机组是否有不正常的震动与噪音。</w:t>
            </w:r>
          </w:p>
          <w:p w14:paraId="13FE0DD7">
            <w:pPr>
              <w:rPr>
                <w:rFonts w:hint="eastAsia" w:cs="仿宋" w:asciiTheme="minorEastAsia" w:hAnsiTheme="minorEastAsia"/>
                <w:color w:val="000000"/>
                <w:szCs w:val="21"/>
                <w:lang w:val="en-US" w:eastAsia="zh-CN"/>
              </w:rPr>
            </w:pPr>
            <w:r>
              <w:rPr>
                <w:rFonts w:hint="eastAsia" w:cs="仿宋" w:asciiTheme="minorEastAsia" w:hAnsiTheme="minorEastAsia"/>
                <w:color w:val="000000"/>
                <w:szCs w:val="21"/>
                <w:lang w:val="en-US" w:eastAsia="zh-CN"/>
              </w:rPr>
              <w:t>7.检查冷冻水温度设定点与实际出水温度是否符合。</w:t>
            </w:r>
          </w:p>
          <w:p w14:paraId="3021198D">
            <w:pPr>
              <w:rPr>
                <w:rFonts w:hint="eastAsia" w:cs="仿宋" w:asciiTheme="minorEastAsia" w:hAnsiTheme="minorEastAsia"/>
                <w:color w:val="000000"/>
                <w:szCs w:val="21"/>
                <w:lang w:val="en-US" w:eastAsia="zh-CN"/>
              </w:rPr>
            </w:pPr>
            <w:r>
              <w:rPr>
                <w:rFonts w:hint="eastAsia" w:cs="仿宋" w:asciiTheme="minorEastAsia" w:hAnsiTheme="minorEastAsia"/>
                <w:color w:val="000000"/>
                <w:szCs w:val="21"/>
                <w:lang w:val="en-US" w:eastAsia="zh-CN"/>
              </w:rPr>
              <w:t>8.检查蒸发温度、冷凝温度及对应的冷冻水、冷却水进、出水温差情况。</w:t>
            </w:r>
          </w:p>
          <w:p w14:paraId="2CBAF42C">
            <w:pPr>
              <w:rPr>
                <w:rFonts w:hint="eastAsia" w:cs="仿宋" w:asciiTheme="minorEastAsia" w:hAnsiTheme="minorEastAsia"/>
                <w:color w:val="000000"/>
                <w:szCs w:val="21"/>
                <w:lang w:val="en-US" w:eastAsia="zh-CN"/>
              </w:rPr>
            </w:pPr>
            <w:r>
              <w:rPr>
                <w:rFonts w:hint="eastAsia" w:cs="仿宋" w:asciiTheme="minorEastAsia" w:hAnsiTheme="minorEastAsia"/>
                <w:color w:val="000000"/>
                <w:szCs w:val="21"/>
                <w:lang w:val="en-US" w:eastAsia="zh-CN"/>
              </w:rPr>
              <w:t>9.检查机组是否有泄漏。</w:t>
            </w:r>
          </w:p>
          <w:p w14:paraId="3353DC92">
            <w:pPr>
              <w:rPr>
                <w:rFonts w:hint="eastAsia" w:cs="仿宋" w:asciiTheme="minorEastAsia" w:hAnsiTheme="minorEastAsia"/>
                <w:color w:val="000000"/>
                <w:szCs w:val="21"/>
                <w:lang w:val="en-US" w:eastAsia="zh-CN"/>
              </w:rPr>
            </w:pPr>
            <w:r>
              <w:rPr>
                <w:rFonts w:hint="eastAsia" w:cs="仿宋" w:asciiTheme="minorEastAsia" w:hAnsiTheme="minorEastAsia"/>
                <w:color w:val="000000"/>
                <w:szCs w:val="21"/>
                <w:lang w:val="en-US" w:eastAsia="zh-CN"/>
              </w:rPr>
              <w:t>10.检查压缩机电机电流并与实际电力需求进行比较，是否有异常。</w:t>
            </w:r>
          </w:p>
          <w:p w14:paraId="74D05532">
            <w:pPr>
              <w:rPr>
                <w:rFonts w:hint="eastAsia" w:cs="仿宋" w:asciiTheme="minorEastAsia" w:hAnsiTheme="minorEastAsia"/>
                <w:color w:val="000000"/>
                <w:szCs w:val="21"/>
                <w:lang w:val="en-US" w:eastAsia="zh-CN"/>
              </w:rPr>
            </w:pPr>
            <w:r>
              <w:rPr>
                <w:rFonts w:hint="eastAsia" w:cs="仿宋" w:asciiTheme="minorEastAsia" w:hAnsiTheme="minorEastAsia"/>
                <w:color w:val="000000"/>
                <w:szCs w:val="21"/>
                <w:lang w:val="en-US" w:eastAsia="zh-CN"/>
              </w:rPr>
              <w:t>11.检查冷机的过热度及过冷度参数情况。</w:t>
            </w:r>
          </w:p>
          <w:p w14:paraId="4671C2BD">
            <w:pPr>
              <w:rPr>
                <w:rFonts w:hint="eastAsia" w:cs="仿宋" w:asciiTheme="minorEastAsia" w:hAnsiTheme="minorEastAsia"/>
                <w:color w:val="000000"/>
                <w:szCs w:val="21"/>
                <w:lang w:val="en-US" w:eastAsia="zh-CN"/>
              </w:rPr>
            </w:pPr>
            <w:r>
              <w:rPr>
                <w:rFonts w:hint="eastAsia" w:cs="仿宋" w:asciiTheme="minorEastAsia" w:hAnsiTheme="minorEastAsia"/>
                <w:color w:val="000000"/>
                <w:szCs w:val="21"/>
                <w:lang w:val="en-US" w:eastAsia="zh-CN"/>
              </w:rPr>
              <w:t>12.检查机组控制参数设定。</w:t>
            </w:r>
          </w:p>
          <w:p w14:paraId="44BB70A9">
            <w:pPr>
              <w:rPr>
                <w:rFonts w:hint="eastAsia" w:cs="仿宋" w:asciiTheme="minorEastAsia" w:hAnsiTheme="minorEastAsia"/>
                <w:color w:val="000000"/>
                <w:szCs w:val="21"/>
                <w:lang w:val="en-US" w:eastAsia="zh-CN"/>
              </w:rPr>
            </w:pPr>
            <w:r>
              <w:rPr>
                <w:rFonts w:hint="eastAsia" w:cs="仿宋" w:asciiTheme="minorEastAsia" w:hAnsiTheme="minorEastAsia"/>
                <w:color w:val="000000"/>
                <w:szCs w:val="21"/>
                <w:lang w:val="en-US" w:eastAsia="zh-CN"/>
              </w:rPr>
              <w:t>13.检查供电电压。</w:t>
            </w:r>
          </w:p>
          <w:p w14:paraId="5C8A965D">
            <w:pPr>
              <w:rPr>
                <w:rFonts w:hint="eastAsia" w:cs="仿宋" w:asciiTheme="minorEastAsia" w:hAnsiTheme="minorEastAsia"/>
                <w:color w:val="000000"/>
                <w:szCs w:val="21"/>
                <w:lang w:val="en-US" w:eastAsia="zh-CN"/>
              </w:rPr>
            </w:pPr>
            <w:r>
              <w:rPr>
                <w:rFonts w:hint="eastAsia" w:cs="仿宋" w:asciiTheme="minorEastAsia" w:hAnsiTheme="minorEastAsia"/>
                <w:color w:val="000000"/>
                <w:szCs w:val="21"/>
                <w:lang w:val="en-US" w:eastAsia="zh-CN"/>
              </w:rPr>
              <w:t>14.分析机组运行工况，提供分析报告。</w:t>
            </w:r>
          </w:p>
          <w:p w14:paraId="663129A8">
            <w:pPr>
              <w:rPr>
                <w:rFonts w:hint="eastAsia" w:cs="仿宋" w:asciiTheme="minorEastAsia" w:hAnsiTheme="minorEastAsia"/>
                <w:color w:val="000000"/>
                <w:szCs w:val="21"/>
                <w:lang w:val="en-US" w:eastAsia="zh-CN"/>
              </w:rPr>
            </w:pPr>
            <w:r>
              <w:rPr>
                <w:rFonts w:hint="eastAsia" w:cs="仿宋" w:asciiTheme="minorEastAsia" w:hAnsiTheme="minorEastAsia"/>
                <w:color w:val="000000"/>
                <w:szCs w:val="21"/>
                <w:lang w:val="en-US" w:eastAsia="zh-CN"/>
              </w:rPr>
              <w:t>15.每年停机后提供油质检测报告。</w:t>
            </w:r>
          </w:p>
          <w:p w14:paraId="05AF398A">
            <w:pPr>
              <w:rPr>
                <w:rFonts w:hint="eastAsia" w:cs="仿宋" w:asciiTheme="minorEastAsia" w:hAnsiTheme="minorEastAsia"/>
                <w:color w:val="000000"/>
                <w:szCs w:val="21"/>
                <w:lang w:val="en-US" w:eastAsia="zh-CN"/>
              </w:rPr>
            </w:pPr>
            <w:r>
              <w:rPr>
                <w:rFonts w:hint="eastAsia" w:cs="仿宋" w:asciiTheme="minorEastAsia" w:hAnsiTheme="minorEastAsia"/>
                <w:color w:val="000000"/>
                <w:szCs w:val="21"/>
                <w:lang w:val="en-US" w:eastAsia="zh-CN"/>
              </w:rPr>
              <w:t>16.停机封存时，将制冷剂收回冷凝器并关闭相关阀门。</w:t>
            </w:r>
          </w:p>
          <w:p w14:paraId="200B9B4E">
            <w:pPr>
              <w:rPr>
                <w:rFonts w:hint="eastAsia" w:cs="仿宋" w:asciiTheme="minorEastAsia" w:hAnsiTheme="minorEastAsia"/>
                <w:color w:val="000000"/>
                <w:szCs w:val="21"/>
                <w:lang w:val="en-US" w:eastAsia="zh-CN"/>
              </w:rPr>
            </w:pPr>
            <w:r>
              <w:rPr>
                <w:rFonts w:hint="eastAsia" w:cs="仿宋" w:asciiTheme="minorEastAsia" w:hAnsiTheme="minorEastAsia"/>
                <w:color w:val="000000"/>
                <w:szCs w:val="21"/>
                <w:lang w:val="en-US" w:eastAsia="zh-CN"/>
              </w:rPr>
              <w:t>（二）冷却水服务标准</w:t>
            </w:r>
          </w:p>
          <w:p w14:paraId="16EFDB05">
            <w:pPr>
              <w:rPr>
                <w:rFonts w:cs="仿宋" w:asciiTheme="minorEastAsia" w:hAnsiTheme="minorEastAsia"/>
                <w:color w:val="000000"/>
                <w:szCs w:val="21"/>
              </w:rPr>
            </w:pPr>
            <w:r>
              <w:rPr>
                <w:rFonts w:hint="eastAsia" w:cs="仿宋" w:asciiTheme="minorEastAsia" w:hAnsiTheme="minorEastAsia"/>
                <w:color w:val="000000"/>
                <w:szCs w:val="21"/>
              </w:rPr>
              <w:t>◆乙方对甲方水质进行分析，确定药剂配比，提供全部所需药剂并负责冷却水系统全部药剂日常投加。</w:t>
            </w:r>
          </w:p>
          <w:p w14:paraId="592C1072">
            <w:pPr>
              <w:rPr>
                <w:rFonts w:cs="仿宋" w:asciiTheme="minorEastAsia" w:hAnsiTheme="minorEastAsia"/>
                <w:color w:val="000000"/>
                <w:szCs w:val="21"/>
              </w:rPr>
            </w:pPr>
            <w:r>
              <w:rPr>
                <w:rFonts w:hint="eastAsia" w:cs="仿宋" w:asciiTheme="minorEastAsia" w:hAnsiTheme="minorEastAsia"/>
                <w:color w:val="000000"/>
                <w:szCs w:val="21"/>
              </w:rPr>
              <w:t>◆系统运行前进行预膜剂投加及阻垢缓蚀剂基础投加。</w:t>
            </w:r>
          </w:p>
          <w:p w14:paraId="420E919E">
            <w:pPr>
              <w:rPr>
                <w:rFonts w:cs="仿宋" w:asciiTheme="minorEastAsia" w:hAnsiTheme="minorEastAsia"/>
                <w:color w:val="000000"/>
                <w:szCs w:val="21"/>
              </w:rPr>
            </w:pPr>
            <w:r>
              <w:rPr>
                <w:rFonts w:hint="eastAsia" w:cs="仿宋" w:asciiTheme="minorEastAsia" w:hAnsiTheme="minorEastAsia"/>
                <w:color w:val="000000"/>
                <w:szCs w:val="21"/>
              </w:rPr>
              <w:t>◆系统运行期间，由专人负责进行现场服务及药剂投加。每周次对冷却水水质进行监测，并提供水质分析报表，检测内容包括PH值、电导率、总硬、总碱、氯根等。通过对各项水指标的监测，及时调整系统药剂投加量及系统排污量。</w:t>
            </w:r>
          </w:p>
          <w:p w14:paraId="26972C11">
            <w:pPr>
              <w:rPr>
                <w:rFonts w:cs="仿宋" w:asciiTheme="minorEastAsia" w:hAnsiTheme="minorEastAsia"/>
                <w:color w:val="000000"/>
                <w:szCs w:val="21"/>
              </w:rPr>
            </w:pPr>
            <w:r>
              <w:rPr>
                <w:rFonts w:hint="eastAsia" w:cs="仿宋" w:asciiTheme="minorEastAsia" w:hAnsiTheme="minorEastAsia"/>
                <w:color w:val="000000"/>
                <w:szCs w:val="21"/>
              </w:rPr>
              <w:t>◆每周定期往冷却水系统加入灭藻剂，以防藻类滋生。</w:t>
            </w:r>
          </w:p>
          <w:p w14:paraId="519A5BC6">
            <w:pPr>
              <w:rPr>
                <w:rFonts w:cs="仿宋" w:asciiTheme="minorEastAsia" w:hAnsiTheme="minorEastAsia"/>
                <w:color w:val="000000"/>
                <w:szCs w:val="21"/>
              </w:rPr>
            </w:pPr>
            <w:r>
              <w:rPr>
                <w:rFonts w:hint="eastAsia" w:cs="仿宋" w:asciiTheme="minorEastAsia" w:hAnsiTheme="minorEastAsia"/>
                <w:color w:val="000000"/>
                <w:szCs w:val="21"/>
              </w:rPr>
              <w:t>◆每周定期往冷却水系</w:t>
            </w:r>
            <w:r>
              <w:rPr>
                <w:rFonts w:hint="eastAsia" w:cs="仿宋" w:asciiTheme="minorEastAsia" w:hAnsiTheme="minorEastAsia"/>
                <w:color w:val="000000"/>
                <w:szCs w:val="21"/>
                <w:lang w:val="en-US" w:eastAsia="zh-CN"/>
              </w:rPr>
              <w:t>统</w:t>
            </w:r>
            <w:r>
              <w:rPr>
                <w:rFonts w:hint="eastAsia" w:cs="仿宋" w:asciiTheme="minorEastAsia" w:hAnsiTheme="minorEastAsia"/>
                <w:color w:val="000000"/>
                <w:szCs w:val="21"/>
              </w:rPr>
              <w:t>加入消毒剂，以防噌肺军团菌滋生传播。</w:t>
            </w:r>
          </w:p>
          <w:p w14:paraId="56EC0BD7">
            <w:pPr>
              <w:rPr>
                <w:rFonts w:cs="仿宋" w:asciiTheme="minorEastAsia" w:hAnsiTheme="minorEastAsia"/>
                <w:color w:val="000000"/>
                <w:szCs w:val="21"/>
              </w:rPr>
            </w:pPr>
            <w:r>
              <w:rPr>
                <w:rFonts w:hint="eastAsia" w:cs="仿宋" w:asciiTheme="minorEastAsia" w:hAnsiTheme="minorEastAsia"/>
                <w:color w:val="000000"/>
                <w:szCs w:val="21"/>
              </w:rPr>
              <w:t>◆夏季机组远行期间，乙方负责对加药设备、时控开关、电磁阀和过滤器进行维护。出现问题，甲方电话告知乙方，乙方将派技术人员在2小时内赶到到现场，并在24小时内解决问题。</w:t>
            </w:r>
          </w:p>
          <w:p w14:paraId="3A326FA9">
            <w:pPr>
              <w:rPr>
                <w:rFonts w:cs="仿宋" w:asciiTheme="minorEastAsia" w:hAnsiTheme="minorEastAsia"/>
                <w:color w:val="000000"/>
                <w:szCs w:val="21"/>
              </w:rPr>
            </w:pPr>
            <w:r>
              <w:rPr>
                <w:rFonts w:hint="eastAsia" w:cs="仿宋" w:asciiTheme="minorEastAsia" w:hAnsiTheme="minorEastAsia"/>
                <w:color w:val="000000"/>
                <w:szCs w:val="21"/>
              </w:rPr>
              <w:t>◆每年夏季开机前，对三个系统7台冷却塔布水盘积水盘进行清扫并将垃圾运至指定位置。</w:t>
            </w:r>
          </w:p>
          <w:p w14:paraId="3B79F59D">
            <w:pPr>
              <w:rPr>
                <w:rFonts w:cs="仿宋" w:asciiTheme="minorEastAsia" w:hAnsiTheme="minorEastAsia"/>
                <w:color w:val="000000"/>
                <w:szCs w:val="21"/>
              </w:rPr>
            </w:pPr>
            <w:r>
              <w:rPr>
                <w:rFonts w:hint="eastAsia" w:cs="仿宋" w:asciiTheme="minorEastAsia" w:hAnsiTheme="minorEastAsia"/>
                <w:color w:val="000000"/>
                <w:szCs w:val="21"/>
              </w:rPr>
              <w:t>◆夏季制冷期间，乙方取冷却水样及冷凝水样交疾控中心进行军团菌检测，检测费用由乙方承担。</w:t>
            </w:r>
          </w:p>
          <w:p w14:paraId="3FC7F3B5">
            <w:pPr>
              <w:rPr>
                <w:rFonts w:cs="仿宋" w:asciiTheme="minorEastAsia" w:hAnsiTheme="minorEastAsia"/>
                <w:color w:val="000000"/>
                <w:szCs w:val="21"/>
              </w:rPr>
            </w:pPr>
            <w:r>
              <w:rPr>
                <w:rFonts w:hint="eastAsia" w:cs="仿宋" w:asciiTheme="minorEastAsia" w:hAnsiTheme="minorEastAsia"/>
                <w:color w:val="000000"/>
                <w:szCs w:val="21"/>
              </w:rPr>
              <w:t>◆运行期间负责冷却塔布水盘积水盘绣片、污泥普杂物清理，保证水流顺畅无漂水现象发生。</w:t>
            </w:r>
          </w:p>
          <w:p w14:paraId="01C5135D">
            <w:pPr>
              <w:rPr>
                <w:rFonts w:hint="default" w:cs="仿宋" w:asciiTheme="minorEastAsia" w:hAnsiTheme="minorEastAsia"/>
                <w:color w:val="000000"/>
                <w:szCs w:val="21"/>
                <w:lang w:val="en-US" w:eastAsia="zh-CN"/>
              </w:rPr>
            </w:pPr>
            <w:r>
              <w:rPr>
                <w:rFonts w:hint="eastAsia" w:cs="仿宋" w:asciiTheme="minorEastAsia" w:hAnsiTheme="minorEastAsia"/>
                <w:color w:val="000000"/>
                <w:szCs w:val="21"/>
              </w:rPr>
              <w:t>◆在接到甲方故障通知时需在2小时内到达现场，并在24小时内解决问题。</w:t>
            </w:r>
          </w:p>
          <w:p w14:paraId="1C4AE83D">
            <w:pPr>
              <w:rPr>
                <w:bCs/>
                <w:szCs w:val="21"/>
              </w:rPr>
            </w:pPr>
            <w:r>
              <w:rPr>
                <w:rFonts w:hint="eastAsia"/>
                <w:bCs/>
                <w:sz w:val="24"/>
                <w:szCs w:val="24"/>
                <w:lang w:val="en-US" w:eastAsia="zh-CN"/>
              </w:rPr>
              <w:t>3</w:t>
            </w:r>
            <w:r>
              <w:rPr>
                <w:rFonts w:hint="eastAsia"/>
                <w:bCs/>
                <w:sz w:val="24"/>
                <w:szCs w:val="24"/>
              </w:rPr>
              <w:t>、</w:t>
            </w:r>
            <w:r>
              <w:rPr>
                <w:rFonts w:hint="eastAsia"/>
                <w:bCs/>
                <w:szCs w:val="21"/>
              </w:rPr>
              <w:t>乙方需向甲方提供增值税专用发票。</w:t>
            </w:r>
          </w:p>
          <w:p w14:paraId="062ED20E">
            <w:pPr>
              <w:rPr>
                <w:rFonts w:hint="default" w:eastAsiaTheme="minorEastAsia"/>
                <w:bCs/>
                <w:sz w:val="24"/>
                <w:szCs w:val="24"/>
                <w:lang w:val="en-US" w:eastAsia="zh-CN"/>
              </w:rPr>
            </w:pPr>
            <w:r>
              <w:rPr>
                <w:rFonts w:hint="eastAsia"/>
                <w:bCs/>
                <w:szCs w:val="21"/>
                <w:lang w:val="en-US" w:eastAsia="zh-CN"/>
              </w:rPr>
              <w:t>4</w:t>
            </w:r>
            <w:r>
              <w:rPr>
                <w:rFonts w:hint="eastAsia"/>
                <w:bCs/>
                <w:szCs w:val="21"/>
              </w:rPr>
              <w:t>、服务期限：202</w:t>
            </w:r>
            <w:r>
              <w:rPr>
                <w:rFonts w:hint="eastAsia"/>
                <w:bCs/>
                <w:szCs w:val="21"/>
                <w:lang w:val="en-US" w:eastAsia="zh-CN"/>
              </w:rPr>
              <w:t>5</w:t>
            </w:r>
            <w:r>
              <w:rPr>
                <w:rFonts w:hint="eastAsia"/>
                <w:bCs/>
                <w:szCs w:val="21"/>
              </w:rPr>
              <w:t>年</w:t>
            </w:r>
            <w:r>
              <w:rPr>
                <w:rFonts w:hint="eastAsia"/>
                <w:bCs/>
                <w:szCs w:val="21"/>
                <w:lang w:val="en-US" w:eastAsia="zh-CN"/>
              </w:rPr>
              <w:t>5</w:t>
            </w:r>
            <w:r>
              <w:rPr>
                <w:rFonts w:hint="eastAsia"/>
                <w:bCs/>
                <w:szCs w:val="21"/>
              </w:rPr>
              <w:t>月</w:t>
            </w:r>
            <w:r>
              <w:rPr>
                <w:rFonts w:hint="eastAsia"/>
                <w:bCs/>
                <w:szCs w:val="21"/>
                <w:lang w:val="en-US" w:eastAsia="zh-CN"/>
              </w:rPr>
              <w:t>1</w:t>
            </w:r>
            <w:r>
              <w:rPr>
                <w:rFonts w:hint="eastAsia"/>
                <w:bCs/>
                <w:szCs w:val="21"/>
              </w:rPr>
              <w:t>日至202</w:t>
            </w:r>
            <w:r>
              <w:rPr>
                <w:rFonts w:hint="eastAsia"/>
                <w:bCs/>
                <w:szCs w:val="21"/>
                <w:lang w:val="en-US" w:eastAsia="zh-CN"/>
              </w:rPr>
              <w:t>5</w:t>
            </w:r>
            <w:r>
              <w:rPr>
                <w:rFonts w:hint="eastAsia"/>
                <w:bCs/>
                <w:szCs w:val="21"/>
              </w:rPr>
              <w:t>年</w:t>
            </w:r>
            <w:r>
              <w:rPr>
                <w:rFonts w:hint="eastAsia"/>
                <w:bCs/>
                <w:szCs w:val="21"/>
                <w:lang w:val="en-US" w:eastAsia="zh-CN"/>
              </w:rPr>
              <w:t>11</w:t>
            </w:r>
            <w:r>
              <w:rPr>
                <w:rFonts w:hint="eastAsia"/>
                <w:bCs/>
                <w:szCs w:val="21"/>
              </w:rPr>
              <w:t>月</w:t>
            </w:r>
            <w:r>
              <w:rPr>
                <w:rFonts w:hint="eastAsia"/>
                <w:bCs/>
                <w:szCs w:val="21"/>
                <w:lang w:val="en-US" w:eastAsia="zh-CN"/>
              </w:rPr>
              <w:t>30</w:t>
            </w:r>
            <w:r>
              <w:rPr>
                <w:rFonts w:hint="eastAsia"/>
                <w:bCs/>
                <w:szCs w:val="21"/>
              </w:rPr>
              <w:t>日</w:t>
            </w:r>
          </w:p>
        </w:tc>
        <w:tc>
          <w:tcPr>
            <w:tcW w:w="1134" w:type="dxa"/>
          </w:tcPr>
          <w:p w14:paraId="13FB6F38">
            <w:pPr>
              <w:rPr>
                <w:bCs/>
                <w:sz w:val="24"/>
                <w:szCs w:val="24"/>
              </w:rPr>
            </w:pPr>
          </w:p>
          <w:p w14:paraId="640CC499">
            <w:pPr>
              <w:rPr>
                <w:bCs/>
                <w:sz w:val="24"/>
                <w:szCs w:val="24"/>
              </w:rPr>
            </w:pPr>
          </w:p>
          <w:p w14:paraId="4C613BBF">
            <w:pPr>
              <w:rPr>
                <w:bCs/>
                <w:sz w:val="24"/>
                <w:szCs w:val="24"/>
              </w:rPr>
            </w:pPr>
          </w:p>
          <w:p w14:paraId="24F31D36">
            <w:pPr>
              <w:rPr>
                <w:bCs/>
                <w:sz w:val="24"/>
                <w:szCs w:val="24"/>
              </w:rPr>
            </w:pPr>
          </w:p>
          <w:p w14:paraId="0E9DF6D4">
            <w:pPr>
              <w:rPr>
                <w:bCs/>
                <w:sz w:val="24"/>
                <w:szCs w:val="24"/>
              </w:rPr>
            </w:pPr>
          </w:p>
          <w:p w14:paraId="22DE5770">
            <w:pPr>
              <w:rPr>
                <w:bCs/>
                <w:sz w:val="24"/>
                <w:szCs w:val="24"/>
              </w:rPr>
            </w:pPr>
          </w:p>
          <w:p w14:paraId="58BDFBDA">
            <w:pPr>
              <w:rPr>
                <w:bCs/>
                <w:sz w:val="24"/>
                <w:szCs w:val="24"/>
              </w:rPr>
            </w:pPr>
          </w:p>
          <w:p w14:paraId="3949F8FB">
            <w:pPr>
              <w:rPr>
                <w:bCs/>
                <w:sz w:val="24"/>
                <w:szCs w:val="24"/>
              </w:rPr>
            </w:pPr>
          </w:p>
          <w:p w14:paraId="6E8BC7D3">
            <w:pPr>
              <w:rPr>
                <w:bCs/>
                <w:sz w:val="24"/>
                <w:szCs w:val="24"/>
              </w:rPr>
            </w:pPr>
          </w:p>
          <w:p w14:paraId="5B3FDE86">
            <w:pPr>
              <w:rPr>
                <w:bCs/>
                <w:sz w:val="24"/>
                <w:szCs w:val="24"/>
              </w:rPr>
            </w:pPr>
          </w:p>
          <w:p w14:paraId="6CD3B296">
            <w:pPr>
              <w:rPr>
                <w:bCs/>
                <w:sz w:val="24"/>
                <w:szCs w:val="24"/>
              </w:rPr>
            </w:pPr>
          </w:p>
          <w:p w14:paraId="659785C2">
            <w:pPr>
              <w:rPr>
                <w:bCs/>
                <w:sz w:val="24"/>
                <w:szCs w:val="24"/>
              </w:rPr>
            </w:pPr>
          </w:p>
          <w:p w14:paraId="14D02808">
            <w:pPr>
              <w:rPr>
                <w:bCs/>
                <w:sz w:val="24"/>
                <w:szCs w:val="24"/>
              </w:rPr>
            </w:pPr>
          </w:p>
          <w:p w14:paraId="7B0F9F60">
            <w:pPr>
              <w:rPr>
                <w:bCs/>
                <w:szCs w:val="21"/>
              </w:rPr>
            </w:pPr>
            <w:r>
              <w:rPr>
                <w:rFonts w:hint="eastAsia"/>
                <w:bCs/>
                <w:szCs w:val="21"/>
              </w:rPr>
              <w:t>1</w:t>
            </w:r>
            <w:r>
              <w:rPr>
                <w:bCs/>
                <w:szCs w:val="21"/>
              </w:rPr>
              <w:t>.</w:t>
            </w:r>
            <w:r>
              <w:rPr>
                <w:rFonts w:hint="eastAsia"/>
                <w:bCs/>
                <w:szCs w:val="21"/>
              </w:rPr>
              <w:t>单次服务费用报价</w:t>
            </w:r>
          </w:p>
          <w:p w14:paraId="3E3B418C">
            <w:pPr>
              <w:rPr>
                <w:rFonts w:hint="eastAsia"/>
                <w:bCs/>
                <w:szCs w:val="21"/>
              </w:rPr>
            </w:pPr>
            <w:r>
              <w:rPr>
                <w:rFonts w:hint="eastAsia"/>
                <w:bCs/>
                <w:szCs w:val="21"/>
              </w:rPr>
              <w:t>2.年服务费用报价（包含管理费税费等）</w:t>
            </w:r>
          </w:p>
          <w:p w14:paraId="160751CA">
            <w:pPr>
              <w:rPr>
                <w:b/>
                <w:sz w:val="24"/>
                <w:szCs w:val="24"/>
                <w:highlight w:val="yellow"/>
              </w:rPr>
            </w:pPr>
          </w:p>
        </w:tc>
        <w:tc>
          <w:tcPr>
            <w:tcW w:w="709" w:type="dxa"/>
            <w:vAlign w:val="center"/>
          </w:tcPr>
          <w:p w14:paraId="6ADD3140">
            <w:pPr>
              <w:jc w:val="center"/>
              <w:rPr>
                <w:rFonts w:hint="eastAsia" w:eastAsiaTheme="minorEastAsia"/>
                <w:b/>
                <w:sz w:val="24"/>
                <w:szCs w:val="24"/>
                <w:lang w:val="en-US" w:eastAsia="zh-CN"/>
              </w:rPr>
            </w:pPr>
            <w:r>
              <w:rPr>
                <w:rFonts w:hint="eastAsia"/>
                <w:b/>
                <w:sz w:val="24"/>
                <w:szCs w:val="24"/>
                <w:lang w:val="en-US" w:eastAsia="zh-CN"/>
              </w:rPr>
              <w:t>7</w:t>
            </w:r>
            <w:r>
              <w:rPr>
                <w:rFonts w:hint="eastAsia"/>
                <w:b/>
                <w:sz w:val="24"/>
                <w:szCs w:val="24"/>
              </w:rPr>
              <w:t>个</w:t>
            </w:r>
            <w:r>
              <w:rPr>
                <w:rFonts w:hint="eastAsia"/>
                <w:b/>
                <w:sz w:val="24"/>
                <w:szCs w:val="24"/>
                <w:lang w:val="en-US" w:eastAsia="zh-CN"/>
              </w:rPr>
              <w:t>月</w:t>
            </w:r>
          </w:p>
        </w:tc>
        <w:tc>
          <w:tcPr>
            <w:tcW w:w="1842" w:type="dxa"/>
            <w:vAlign w:val="center"/>
          </w:tcPr>
          <w:p w14:paraId="19AEEDAC">
            <w:pPr>
              <w:ind w:left="239" w:leftChars="114"/>
              <w:rPr>
                <w:b/>
                <w:sz w:val="24"/>
                <w:szCs w:val="24"/>
              </w:rPr>
            </w:pPr>
            <w:r>
              <w:rPr>
                <w:rFonts w:hint="eastAsia"/>
                <w:b/>
                <w:sz w:val="24"/>
                <w:szCs w:val="24"/>
              </w:rPr>
              <w:t xml:space="preserve">          维          保        费        用</w:t>
            </w:r>
            <w:r>
              <w:rPr>
                <w:rFonts w:hint="eastAsia"/>
                <w:b w:val="0"/>
                <w:bCs/>
                <w:sz w:val="21"/>
                <w:szCs w:val="21"/>
                <w:lang w:val="en-US" w:eastAsia="zh-CN"/>
              </w:rPr>
              <w:t>不</w:t>
            </w:r>
            <w:r>
              <w:rPr>
                <w:rFonts w:hint="eastAsia" w:ascii="宋体" w:hAnsi="宋体" w:cs="宋体"/>
                <w:color w:val="000000"/>
                <w:kern w:val="0"/>
                <w:sz w:val="21"/>
                <w:szCs w:val="21"/>
              </w:rPr>
              <w:t>含税价格</w:t>
            </w:r>
            <w:r>
              <w:rPr>
                <w:rFonts w:hint="eastAsia" w:ascii="宋体" w:hAnsi="宋体" w:cs="宋体"/>
                <w:color w:val="000000"/>
                <w:kern w:val="0"/>
                <w:sz w:val="21"/>
                <w:szCs w:val="21"/>
                <w:lang w:val="en-US" w:eastAsia="zh-CN"/>
              </w:rPr>
              <w:t>172264.15元</w:t>
            </w:r>
            <w:r>
              <w:rPr>
                <w:rFonts w:hint="eastAsia" w:ascii="宋体" w:hAnsi="宋体" w:cs="宋体"/>
                <w:color w:val="000000"/>
                <w:kern w:val="0"/>
                <w:sz w:val="21"/>
                <w:szCs w:val="21"/>
              </w:rPr>
              <w:t>、含税价格</w:t>
            </w:r>
            <w:r>
              <w:rPr>
                <w:rFonts w:hint="eastAsia" w:ascii="宋体" w:hAnsi="宋体" w:cs="宋体"/>
                <w:color w:val="000000"/>
                <w:kern w:val="0"/>
                <w:sz w:val="21"/>
                <w:szCs w:val="21"/>
                <w:lang w:val="en-US" w:eastAsia="zh-CN"/>
              </w:rPr>
              <w:t>182600元</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rPr>
              <w:t>税率</w:t>
            </w:r>
            <w:r>
              <w:rPr>
                <w:rFonts w:hint="eastAsia" w:ascii="宋体" w:hAnsi="宋体" w:cs="宋体"/>
                <w:color w:val="000000"/>
                <w:kern w:val="0"/>
                <w:sz w:val="21"/>
                <w:szCs w:val="21"/>
                <w:lang w:val="en-US" w:eastAsia="zh-CN"/>
              </w:rPr>
              <w:t>6%</w:t>
            </w:r>
            <w:r>
              <w:rPr>
                <w:rFonts w:hint="eastAsia"/>
                <w:b/>
                <w:sz w:val="24"/>
                <w:szCs w:val="24"/>
              </w:rPr>
              <w:t xml:space="preserve">     </w:t>
            </w:r>
          </w:p>
        </w:tc>
        <w:tc>
          <w:tcPr>
            <w:tcW w:w="1701" w:type="dxa"/>
            <w:vAlign w:val="center"/>
          </w:tcPr>
          <w:p w14:paraId="2002405D">
            <w:pPr>
              <w:rPr>
                <w:rFonts w:ascii="宋体" w:hAnsi="宋体" w:eastAsia="宋体" w:cs="宋体"/>
                <w:szCs w:val="21"/>
              </w:rPr>
            </w:pPr>
            <w:r>
              <w:rPr>
                <w:rFonts w:hint="eastAsia" w:ascii="宋体" w:hAnsi="宋体" w:eastAsia="宋体" w:cs="宋体"/>
                <w:szCs w:val="21"/>
              </w:rPr>
              <w:t>1、人员工资（包含但不仅限于工资、社会保险、加班费、各项福利费）;</w:t>
            </w:r>
          </w:p>
          <w:p w14:paraId="526A8632">
            <w:pPr>
              <w:rPr>
                <w:rFonts w:ascii="宋体" w:hAnsi="宋体" w:eastAsia="宋体" w:cs="宋体"/>
                <w:szCs w:val="21"/>
              </w:rPr>
            </w:pPr>
            <w:r>
              <w:rPr>
                <w:rFonts w:hint="eastAsia" w:ascii="宋体" w:hAnsi="宋体" w:eastAsia="宋体" w:cs="宋体"/>
                <w:szCs w:val="21"/>
              </w:rPr>
              <w:t>2、材料费、工器具及相关设备费；</w:t>
            </w:r>
          </w:p>
          <w:p w14:paraId="26D095BC">
            <w:pPr>
              <w:rPr>
                <w:rFonts w:ascii="宋体" w:hAnsi="宋体" w:eastAsia="宋体" w:cs="宋体"/>
                <w:szCs w:val="21"/>
              </w:rPr>
            </w:pPr>
            <w:r>
              <w:rPr>
                <w:rFonts w:hint="eastAsia" w:ascii="宋体" w:hAnsi="宋体" w:eastAsia="宋体" w:cs="宋体"/>
                <w:szCs w:val="21"/>
              </w:rPr>
              <w:t>3、相关税费；</w:t>
            </w:r>
          </w:p>
          <w:p w14:paraId="7DE8130C">
            <w:pPr>
              <w:rPr>
                <w:rFonts w:ascii="宋体" w:hAnsi="宋体" w:eastAsia="宋体" w:cs="宋体"/>
                <w:szCs w:val="21"/>
              </w:rPr>
            </w:pPr>
            <w:r>
              <w:rPr>
                <w:rFonts w:hint="eastAsia" w:ascii="宋体" w:hAnsi="宋体" w:eastAsia="宋体" w:cs="宋体"/>
                <w:szCs w:val="21"/>
              </w:rPr>
              <w:t>4、在服务过程中因操作不当造成设备损坏或因服务不当影响设备正常运行，甲方有权追究乙方责任，并对造成的损害进行修复或赔偿相应损失。</w:t>
            </w:r>
          </w:p>
          <w:p w14:paraId="47336487">
            <w:pPr>
              <w:rPr>
                <w:rFonts w:ascii="宋体" w:hAnsi="宋体" w:eastAsia="宋体" w:cs="宋体"/>
                <w:szCs w:val="21"/>
              </w:rPr>
            </w:pPr>
            <w:r>
              <w:rPr>
                <w:rFonts w:hint="eastAsia" w:ascii="宋体" w:hAnsi="宋体" w:eastAsia="宋体" w:cs="宋体"/>
                <w:szCs w:val="21"/>
              </w:rPr>
              <w:t>5、乙方人员在服务期间因工作不慎造成人员伤亡责任自行承担。</w:t>
            </w:r>
          </w:p>
          <w:p w14:paraId="001F4223">
            <w:pPr>
              <w:rPr>
                <w:rFonts w:ascii="宋体" w:hAnsi="宋体" w:eastAsia="宋体" w:cs="宋体"/>
                <w:szCs w:val="21"/>
              </w:rPr>
            </w:pPr>
          </w:p>
        </w:tc>
        <w:tc>
          <w:tcPr>
            <w:tcW w:w="567" w:type="dxa"/>
            <w:vAlign w:val="center"/>
          </w:tcPr>
          <w:p w14:paraId="16FF73FB">
            <w:pPr>
              <w:jc w:val="center"/>
              <w:rPr>
                <w:b/>
                <w:szCs w:val="21"/>
              </w:rPr>
            </w:pPr>
          </w:p>
        </w:tc>
      </w:tr>
      <w:tr w14:paraId="43CD4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5104" w:type="dxa"/>
            <w:gridSpan w:val="2"/>
            <w:vAlign w:val="center"/>
          </w:tcPr>
          <w:p w14:paraId="52847F95">
            <w:pPr>
              <w:jc w:val="center"/>
              <w:rPr>
                <w:b/>
                <w:sz w:val="24"/>
                <w:szCs w:val="24"/>
                <w:highlight w:val="yellow"/>
              </w:rPr>
            </w:pPr>
            <w:r>
              <w:rPr>
                <w:rFonts w:hint="eastAsia"/>
                <w:b/>
                <w:sz w:val="24"/>
                <w:szCs w:val="24"/>
              </w:rPr>
              <w:t>日期</w:t>
            </w:r>
          </w:p>
        </w:tc>
        <w:tc>
          <w:tcPr>
            <w:tcW w:w="1843" w:type="dxa"/>
            <w:gridSpan w:val="2"/>
            <w:vAlign w:val="center"/>
          </w:tcPr>
          <w:p w14:paraId="71DB3E98">
            <w:pPr>
              <w:jc w:val="left"/>
              <w:rPr>
                <w:b/>
                <w:sz w:val="24"/>
                <w:szCs w:val="24"/>
              </w:rPr>
            </w:pPr>
            <w:r>
              <w:rPr>
                <w:rFonts w:hint="eastAsia"/>
                <w:b w:val="0"/>
                <w:bCs/>
                <w:sz w:val="24"/>
                <w:szCs w:val="24"/>
                <w:lang w:val="en-US" w:eastAsia="zh-CN"/>
              </w:rPr>
              <w:t>2025年 月 日</w:t>
            </w:r>
          </w:p>
        </w:tc>
        <w:tc>
          <w:tcPr>
            <w:tcW w:w="1842" w:type="dxa"/>
            <w:vAlign w:val="center"/>
          </w:tcPr>
          <w:p w14:paraId="287F7438">
            <w:pPr>
              <w:jc w:val="center"/>
              <w:rPr>
                <w:b/>
                <w:sz w:val="24"/>
                <w:szCs w:val="24"/>
              </w:rPr>
            </w:pPr>
            <w:r>
              <w:rPr>
                <w:rFonts w:hint="eastAsia"/>
                <w:b/>
                <w:sz w:val="24"/>
                <w:szCs w:val="24"/>
              </w:rPr>
              <w:t>日期</w:t>
            </w:r>
          </w:p>
        </w:tc>
        <w:tc>
          <w:tcPr>
            <w:tcW w:w="2268" w:type="dxa"/>
            <w:gridSpan w:val="2"/>
            <w:vAlign w:val="center"/>
          </w:tcPr>
          <w:p w14:paraId="2341B541">
            <w:pPr>
              <w:jc w:val="center"/>
              <w:rPr>
                <w:b/>
                <w:sz w:val="24"/>
                <w:szCs w:val="24"/>
              </w:rPr>
            </w:pPr>
            <w:r>
              <w:rPr>
                <w:rFonts w:hint="eastAsia"/>
                <w:b w:val="0"/>
                <w:bCs/>
                <w:sz w:val="24"/>
                <w:szCs w:val="24"/>
                <w:lang w:val="en-US" w:eastAsia="zh-CN"/>
              </w:rPr>
              <w:t xml:space="preserve">2025年  月  </w:t>
            </w:r>
            <w:bookmarkStart w:id="0" w:name="_GoBack"/>
            <w:bookmarkEnd w:id="0"/>
            <w:r>
              <w:rPr>
                <w:rFonts w:hint="eastAsia"/>
                <w:b w:val="0"/>
                <w:bCs/>
                <w:sz w:val="24"/>
                <w:szCs w:val="24"/>
                <w:lang w:val="en-US" w:eastAsia="zh-CN"/>
              </w:rPr>
              <w:t>日</w:t>
            </w:r>
          </w:p>
        </w:tc>
      </w:tr>
    </w:tbl>
    <w:p w14:paraId="30D7A8D8">
      <w:pPr>
        <w:jc w:val="center"/>
        <w:rPr>
          <w:b/>
          <w:sz w:val="28"/>
          <w:szCs w:val="28"/>
        </w:rPr>
      </w:pPr>
      <w:r>
        <w:rPr>
          <w:rFonts w:hint="eastAsia" w:ascii="宋体" w:hAnsi="宋体" w:cs="宋体"/>
          <w:color w:val="000000"/>
          <w:kern w:val="0"/>
          <w:sz w:val="24"/>
          <w:lang w:val="en-US" w:eastAsia="zh-CN"/>
        </w:rPr>
        <w:t>说明：</w:t>
      </w:r>
      <w:r>
        <w:rPr>
          <w:rFonts w:hint="eastAsia" w:ascii="宋体" w:hAnsi="宋体" w:cs="宋体"/>
          <w:color w:val="000000"/>
          <w:kern w:val="0"/>
          <w:sz w:val="24"/>
        </w:rPr>
        <w:t>经比价小组确认，以不含税总价最低价为中</w:t>
      </w:r>
      <w:r>
        <w:rPr>
          <w:rFonts w:hint="eastAsia" w:ascii="宋体" w:hAnsi="宋体" w:cs="宋体"/>
          <w:color w:val="000000"/>
          <w:kern w:val="0"/>
          <w:sz w:val="24"/>
          <w:lang w:val="en-US" w:eastAsia="zh-CN"/>
        </w:rPr>
        <w:t>选</w:t>
      </w:r>
      <w:r>
        <w:rPr>
          <w:rFonts w:hint="eastAsia" w:ascii="宋体" w:hAnsi="宋体" w:cs="宋体"/>
          <w:color w:val="000000"/>
          <w:kern w:val="0"/>
          <w:sz w:val="24"/>
        </w:rPr>
        <w:t>价格，报价最低单位即为中</w:t>
      </w:r>
      <w:r>
        <w:rPr>
          <w:rFonts w:hint="eastAsia" w:ascii="宋体" w:hAnsi="宋体" w:cs="宋体"/>
          <w:color w:val="000000"/>
          <w:kern w:val="0"/>
          <w:sz w:val="24"/>
          <w:lang w:val="en-US" w:eastAsia="zh-CN"/>
        </w:rPr>
        <w:t>选</w:t>
      </w:r>
      <w:r>
        <w:rPr>
          <w:rFonts w:hint="eastAsia" w:ascii="宋体" w:hAnsi="宋体" w:cs="宋体"/>
          <w:color w:val="000000"/>
          <w:kern w:val="0"/>
          <w:sz w:val="24"/>
        </w:rPr>
        <w:t>单位。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658227"/>
    <w:multiLevelType w:val="singleLevel"/>
    <w:tmpl w:val="9D658227"/>
    <w:lvl w:ilvl="0" w:tentative="0">
      <w:start w:val="1"/>
      <w:numFmt w:val="decimal"/>
      <w:suff w:val="nothing"/>
      <w:lvlText w:val="%1、"/>
      <w:lvlJc w:val="left"/>
    </w:lvl>
  </w:abstractNum>
  <w:abstractNum w:abstractNumId="1">
    <w:nsid w:val="43369C9D"/>
    <w:multiLevelType w:val="singleLevel"/>
    <w:tmpl w:val="43369C9D"/>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Q1MTJlYjdjODFlZGQ5MTkyYzM0ZDI1MTVhMzZmNzQifQ=="/>
  </w:docVars>
  <w:rsids>
    <w:rsidRoot w:val="0082338A"/>
    <w:rsid w:val="00035A6C"/>
    <w:rsid w:val="00071FC8"/>
    <w:rsid w:val="00082FE7"/>
    <w:rsid w:val="000A07E4"/>
    <w:rsid w:val="000A19D7"/>
    <w:rsid w:val="00125A55"/>
    <w:rsid w:val="00132C79"/>
    <w:rsid w:val="00154E6B"/>
    <w:rsid w:val="001605C6"/>
    <w:rsid w:val="00163CDA"/>
    <w:rsid w:val="00221206"/>
    <w:rsid w:val="00224B97"/>
    <w:rsid w:val="00264C83"/>
    <w:rsid w:val="002A4D31"/>
    <w:rsid w:val="002B306B"/>
    <w:rsid w:val="002B56AA"/>
    <w:rsid w:val="003040D2"/>
    <w:rsid w:val="00375AB6"/>
    <w:rsid w:val="00382AAB"/>
    <w:rsid w:val="00390C0F"/>
    <w:rsid w:val="003B4CB7"/>
    <w:rsid w:val="00437DB2"/>
    <w:rsid w:val="00445ABC"/>
    <w:rsid w:val="00451B51"/>
    <w:rsid w:val="004944EA"/>
    <w:rsid w:val="004C3991"/>
    <w:rsid w:val="004C79CA"/>
    <w:rsid w:val="004D4ACB"/>
    <w:rsid w:val="004D65B4"/>
    <w:rsid w:val="00607EA7"/>
    <w:rsid w:val="00610E6D"/>
    <w:rsid w:val="0065297D"/>
    <w:rsid w:val="006A11B1"/>
    <w:rsid w:val="007605ED"/>
    <w:rsid w:val="00761205"/>
    <w:rsid w:val="007B4080"/>
    <w:rsid w:val="007C2206"/>
    <w:rsid w:val="007D3DDB"/>
    <w:rsid w:val="007D6B8E"/>
    <w:rsid w:val="007F30E2"/>
    <w:rsid w:val="0082338A"/>
    <w:rsid w:val="00846925"/>
    <w:rsid w:val="008654B8"/>
    <w:rsid w:val="008F6A26"/>
    <w:rsid w:val="00920871"/>
    <w:rsid w:val="0095102F"/>
    <w:rsid w:val="00953C3D"/>
    <w:rsid w:val="00971CA6"/>
    <w:rsid w:val="00975E13"/>
    <w:rsid w:val="009C636B"/>
    <w:rsid w:val="00A13600"/>
    <w:rsid w:val="00AA055B"/>
    <w:rsid w:val="00AD2865"/>
    <w:rsid w:val="00AD4D0F"/>
    <w:rsid w:val="00AD66A4"/>
    <w:rsid w:val="00B32D04"/>
    <w:rsid w:val="00B37589"/>
    <w:rsid w:val="00BC1295"/>
    <w:rsid w:val="00BD5554"/>
    <w:rsid w:val="00BF544B"/>
    <w:rsid w:val="00C05742"/>
    <w:rsid w:val="00C2236D"/>
    <w:rsid w:val="00C4495E"/>
    <w:rsid w:val="00C82ED9"/>
    <w:rsid w:val="00C84C5B"/>
    <w:rsid w:val="00C9202E"/>
    <w:rsid w:val="00CA0880"/>
    <w:rsid w:val="00CE29BA"/>
    <w:rsid w:val="00CF78A8"/>
    <w:rsid w:val="00D5332F"/>
    <w:rsid w:val="00D56BC9"/>
    <w:rsid w:val="00D7091A"/>
    <w:rsid w:val="00DB6370"/>
    <w:rsid w:val="00DF6A91"/>
    <w:rsid w:val="00DF7C96"/>
    <w:rsid w:val="00E25337"/>
    <w:rsid w:val="00E67F20"/>
    <w:rsid w:val="00E67F64"/>
    <w:rsid w:val="00E8237D"/>
    <w:rsid w:val="00E8731C"/>
    <w:rsid w:val="00ED0036"/>
    <w:rsid w:val="00FC3644"/>
    <w:rsid w:val="00FD0511"/>
    <w:rsid w:val="02E6036E"/>
    <w:rsid w:val="03416EC5"/>
    <w:rsid w:val="06656B5A"/>
    <w:rsid w:val="073776E5"/>
    <w:rsid w:val="0D56679A"/>
    <w:rsid w:val="0EAD4161"/>
    <w:rsid w:val="0EFF16A6"/>
    <w:rsid w:val="13F15B9A"/>
    <w:rsid w:val="15446705"/>
    <w:rsid w:val="164B52A2"/>
    <w:rsid w:val="1B00361C"/>
    <w:rsid w:val="1D427166"/>
    <w:rsid w:val="1E842354"/>
    <w:rsid w:val="1EE272A7"/>
    <w:rsid w:val="20522957"/>
    <w:rsid w:val="21487241"/>
    <w:rsid w:val="218B544C"/>
    <w:rsid w:val="21B541D2"/>
    <w:rsid w:val="2908282D"/>
    <w:rsid w:val="32392DE0"/>
    <w:rsid w:val="33C85C5B"/>
    <w:rsid w:val="39934738"/>
    <w:rsid w:val="39F06584"/>
    <w:rsid w:val="3AA35732"/>
    <w:rsid w:val="3B8C7800"/>
    <w:rsid w:val="416B4E99"/>
    <w:rsid w:val="420B2276"/>
    <w:rsid w:val="45315904"/>
    <w:rsid w:val="4ECE5EF1"/>
    <w:rsid w:val="50CE57AC"/>
    <w:rsid w:val="538469ED"/>
    <w:rsid w:val="53DF40FE"/>
    <w:rsid w:val="555F6C5D"/>
    <w:rsid w:val="584D18BE"/>
    <w:rsid w:val="589113DD"/>
    <w:rsid w:val="58BB10E7"/>
    <w:rsid w:val="5D851F31"/>
    <w:rsid w:val="5F1D3D15"/>
    <w:rsid w:val="609056E4"/>
    <w:rsid w:val="643870F5"/>
    <w:rsid w:val="64E41236"/>
    <w:rsid w:val="65261E33"/>
    <w:rsid w:val="65C57AA8"/>
    <w:rsid w:val="663476FA"/>
    <w:rsid w:val="67EE3642"/>
    <w:rsid w:val="680F131C"/>
    <w:rsid w:val="692720BC"/>
    <w:rsid w:val="69B7721F"/>
    <w:rsid w:val="69F34FBD"/>
    <w:rsid w:val="6C0E6005"/>
    <w:rsid w:val="6CD603D3"/>
    <w:rsid w:val="6F020B7D"/>
    <w:rsid w:val="755F2CCE"/>
    <w:rsid w:val="7B293A14"/>
    <w:rsid w:val="7C264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autoRedefine/>
    <w:qFormat/>
    <w:uiPriority w:val="0"/>
    <w:pPr>
      <w:keepNext/>
      <w:keepLines/>
      <w:spacing w:before="260" w:after="260" w:line="413" w:lineRule="auto"/>
      <w:outlineLvl w:val="2"/>
    </w:pPr>
    <w:rPr>
      <w:b/>
      <w:sz w:val="32"/>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10"/>
    <w:autoRedefine/>
    <w:unhideWhenUsed/>
    <w:qFormat/>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autoRedefine/>
    <w:qFormat/>
    <w:uiPriority w:val="99"/>
    <w:pPr>
      <w:ind w:firstLine="420" w:firstLineChars="200"/>
    </w:pPr>
  </w:style>
  <w:style w:type="character" w:customStyle="1" w:styleId="9">
    <w:name w:val="页眉 字符"/>
    <w:basedOn w:val="7"/>
    <w:link w:val="4"/>
    <w:autoRedefine/>
    <w:qFormat/>
    <w:uiPriority w:val="99"/>
    <w:rPr>
      <w:rFonts w:asciiTheme="minorHAnsi" w:hAnsiTheme="minorHAnsi" w:eastAsiaTheme="minorEastAsia" w:cstheme="minorBidi"/>
      <w:kern w:val="2"/>
      <w:sz w:val="18"/>
      <w:szCs w:val="18"/>
    </w:rPr>
  </w:style>
  <w:style w:type="character" w:customStyle="1" w:styleId="10">
    <w:name w:val="页脚 字符"/>
    <w:basedOn w:val="7"/>
    <w:link w:val="3"/>
    <w:autoRedefine/>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3</Pages>
  <Words>1868</Words>
  <Characters>1952</Characters>
  <Lines>7</Lines>
  <Paragraphs>2</Paragraphs>
  <TotalTime>11</TotalTime>
  <ScaleCrop>false</ScaleCrop>
  <LinksUpToDate>false</LinksUpToDate>
  <CharactersWithSpaces>1995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2021-02-01T01:17:00Z</dcterms:created>
  <dc:creator>Administrator</dc:creator>
  <cp:lastModifiedBy>三汇能环科技WPS</cp:lastModifiedBy>
  <dcterms:modified xsi:type="dcterms:W3CDTF">2024-10-11T06:37:42Z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70C1C45A425847A192EE178C9E58EC53</vt:lpwstr>
  </property>
</Properties>
</file>