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4646BC6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13" w:afterLines="100" w:afterAutospacing="0" w:before="313" w:beforeLines="100" w:beforeAutospacing="0"/>
        <w:ind w:firstLine="0" w:firstLineChars="0" w:left="0" w:leftChars="0" w:right="0"/>
        <w:rPr>
          <w:i w:val="0"/>
          <w:color w:val="333333"/>
          <w:spacing w:val="0"/>
          <w:sz w:val="44"/>
          <w:iCs w:val="0"/>
          <w:szCs w:val="44"/>
          <w:rFonts w:ascii="黑体" w:hAnsi="黑体" w:eastAsia="黑体" w:cs="黑体" w:hint="eastAsia"/>
        </w:rPr>
      </w:pPr>
      <w:r>
        <w:rPr>
          <w:i w:val="0"/>
          <w:color w:val="333333"/>
          <w:spacing w:val="0"/>
          <w:sz w:val="44"/>
          <w:iCs w:val="0"/>
          <w:szCs w:val="44"/>
          <w:rFonts w:ascii="黑体" w:hAnsi="黑体" w:eastAsia="黑体" w:cs="黑体" w:hint="eastAsia"/>
        </w:rPr>
        <w:t>烟囱维修施工方案</w:t>
      </w:r>
    </w:p>
    <w:p w14:paraId="6BA0CB9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施工概述</w:t>
      </w:r>
    </w:p>
    <w:p w14:paraId="482FCA1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="0"/>
        <w:ind w:firstLine="640" w:firstLineChars="20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本工程为沁园公寓锅炉房烟囱的维修项目，烟筒高度约94米，98年安装，由于长期使用+外墙改造剔凿墙砖存在局部破损、裂缝漏水等问题，需要进行维修处理以确保其安全稳定运行。</w:t>
      </w:r>
    </w:p>
    <w:p w14:paraId="482C7E6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施工目标</w:t>
      </w:r>
    </w:p>
    <w:p w14:paraId="58A79862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2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修复烟筒的破损和裂缝，提高烟筒的结构稳定性，解决漏水及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>冬季</w:t>
      </w: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结冰造成的安全隐患。</w:t>
      </w:r>
    </w:p>
    <w:p w14:paraId="4EECBC7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2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确保施工过程安全，无事故发生。</w:t>
      </w:r>
    </w:p>
    <w:p w14:paraId="61C93E1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2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保证维修质量，满足相关标准和要求。</w:t>
      </w:r>
    </w:p>
    <w:p w14:paraId="3D207FD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施工准备</w:t>
      </w:r>
    </w:p>
    <w:p w14:paraId="550D0952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3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组织专业施工队伍，进行安全培训和技术交底。</w:t>
      </w:r>
    </w:p>
    <w:p w14:paraId="43B0C02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3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准备所需的施工材料和设备，如修补材料、吊篮等。</w:t>
      </w:r>
    </w:p>
    <w:p w14:paraId="358BE1F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3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对施工现场进行清理和围护，设置安全警示标志。</w:t>
      </w:r>
    </w:p>
    <w:p w14:paraId="00C6625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施工工艺及步骤</w:t>
      </w:r>
    </w:p>
    <w:p w14:paraId="7D6C1BA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4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使用吊篮，确保施工人员能够安全到达烟筒各个部位。</w:t>
      </w:r>
    </w:p>
    <w:p w14:paraId="4141E96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4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对烟筒表面进行清理，去除污垢、松动的部分。</w:t>
      </w:r>
    </w:p>
    <w:p w14:paraId="606DC54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4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对于裂缝，先进行清理，然后采用合适的修补材料进行填充和密封。</w:t>
      </w:r>
    </w:p>
    <w:p w14:paraId="4B2630C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4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针对局部破损处，进行修补，使用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>符合标准的</w:t>
      </w: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材料。</w:t>
      </w:r>
    </w:p>
    <w:p w14:paraId="0D4404CD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4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对维修后的表面进行平整处理和养护。</w:t>
      </w:r>
    </w:p>
    <w:p w14:paraId="5F943831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质量控制措施</w:t>
      </w:r>
    </w:p>
    <w:p w14:paraId="0F02A48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5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严格按照施工工艺和标准进行操作。</w:t>
      </w:r>
    </w:p>
    <w:p w14:paraId="483FB0B2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5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对施工材料进行质量检验，确保符合要求。</w:t>
      </w:r>
    </w:p>
    <w:p w14:paraId="0F9C677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5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在施工过程中进行质量检查，发现问题及时整改。</w:t>
      </w:r>
    </w:p>
    <w:p w14:paraId="5B7BB47D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安全保障措施</w:t>
      </w:r>
    </w:p>
    <w:p w14:paraId="083C14B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6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施工人员必须佩戴安全带、安全帽等安全防护用品。</w:t>
      </w:r>
    </w:p>
    <w:p w14:paraId="78137E2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6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定期对吊篮进行检查和维护。</w:t>
      </w:r>
    </w:p>
    <w:p w14:paraId="4A474E3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6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现场设置专人负责安全监督和管理。</w:t>
      </w:r>
    </w:p>
    <w:p w14:paraId="4C39BD6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6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制定应急预案，应对可能出现的突发情况。</w:t>
      </w:r>
    </w:p>
    <w:p w14:paraId="3C1406D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施工进度计划</w:t>
      </w:r>
    </w:p>
    <w:p w14:paraId="5621BC5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="0"/>
        <w:ind w:firstLine="640" w:firstLineChars="20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施工期间预计为2024年10月10日至2024 年 10 月 20 日，确保在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>2024年</w:t>
      </w: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10月20 日之前完工，以保证冬季供暖正常使用。</w:t>
      </w:r>
    </w:p>
    <w:p w14:paraId="785BF32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="0"/>
        <w:ind w:firstLine="420" w:firstLineChars="0" w:left="0" w:leftChars="0"/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rFonts w:ascii="仿宋" w:hAnsi="仿宋" w:eastAsia="仿宋" w:cs="仿宋" w:hint="eastAsia"/>
        </w:rPr>
        <w:t>环境保护措施</w:t>
      </w:r>
    </w:p>
    <w:p w14:paraId="0F5A3F60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7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采取措施减少施工扬尘和噪音对周边环境的影响。</w:t>
      </w:r>
    </w:p>
    <w:p w14:paraId="173583F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7"/>
        </w:numPr>
        <w:spacing w:after="0"/>
        <w:ind w:firstLine="400" w:firstLineChars="0" w:left="0" w:leftChars="0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  <w:t>及时清理施工垃圾，保持施工现场整洁。</w:t>
      </w:r>
    </w:p>
    <w:p w14:paraId="16067C0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after="0" w:line="240" w:lineRule="auto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</w:p>
    <w:p w14:paraId="1CAB798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after="0" w:line="240" w:lineRule="auto"/>
        <w:rPr>
          <w:i w:val="0"/>
          <w:color w:val="333333"/>
          <w:spacing w:val="0"/>
          <w:sz w:val="32"/>
          <w:iCs w:val="0"/>
          <w:szCs w:val="32"/>
          <w:rFonts w:ascii="仿宋" w:hAnsi="仿宋" w:eastAsia="仿宋" w:cs="仿宋" w:hint="eastAsia"/>
        </w:rPr>
      </w:pPr>
    </w:p>
    <w:p w14:paraId="63E1CD24">
      <w:pPr>
        <w:widowControl w:val="1"/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numPr>
          <w:ilvl w:val="0"/>
          <w:numId w:val="0"/>
        </w:numPr>
        <w:spacing w:after="0" w:line="240" w:lineRule="auto"/>
        <w:rPr>
          <w:i w:val="0"/>
          <w:color w:val="333333"/>
          <w:spacing w:val="0"/>
          <w:sz w:val="32"/>
          <w:lang w:val="en-US" w:eastAsia="zh-CN"/>
          <w:iCs w:val="0"/>
          <w:szCs w:val="32"/>
          <w:rFonts w:ascii="仿宋" w:hAnsi="仿宋" w:eastAsia="仿宋" w:cs="仿宋" w:hint="default"/>
        </w:rPr>
      </w:pPr>
      <w:bookmarkStart w:id="0" w:name="_GoBack"/>
      <w:bookmarkEnd w:id="0"/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 xml:space="preserve">北京三汇冷暖设备有限公司  </w:t>
      </w:r>
    </w:p>
    <w:p w14:paraId="69AEE365">
      <w:pPr>
        <w:widowControl w:val="1"/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numPr>
          <w:ilvl w:val="0"/>
          <w:numId w:val="0"/>
        </w:numPr>
        <w:spacing w:after="0" w:line="240" w:lineRule="auto"/>
        <w:rPr>
          <w:i w:val="0"/>
          <w:color w:val="333333"/>
          <w:spacing w:val="0"/>
          <w:sz w:val="32"/>
          <w:lang w:val="en-US" w:eastAsia="zh-CN"/>
          <w:iCs w:val="0"/>
          <w:szCs w:val="32"/>
          <w:rFonts w:ascii="仿宋" w:hAnsi="仿宋" w:eastAsia="仿宋" w:cs="仿宋" w:hint="default"/>
        </w:rPr>
      </w:pP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 xml:space="preserve">2024年9月12日  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98C7D23D"/>
    <w:multiLevelType w:val="singleLevel"/>
    <w:tmpl w:val="98C7D23D"/>
    <w:lvl w:ilvl="0" w:tentative="0">
      <w:start w:val="1"/>
      <w:numFmt w:val="chineseCounting"/>
      <w:suff w:val="nothing"/>
      <w:lvlText w:val="%1、"/>
      <w:lvlJc w:val="left"/>
      <w:pPr>
        <w:ind w:firstLine="420" w:left="0"/>
      </w:pPr>
      <w:rPr>
        <w:rFonts w:hint="eastAsia"/>
      </w:rPr>
    </w:lvl>
  </w:abstractNum>
  <w:abstractNum w:abstractNumId="1">
    <w:nsid w:val="ADA26B75"/>
    <w:multiLevelType w:val="singleLevel"/>
    <w:tmpl w:val="ADA26B75"/>
    <w:lvl w:ilvl="0" w:tentative="0">
      <w:start w:val="1"/>
      <w:numFmt w:val="decimal"/>
      <w:suff w:val="nothing"/>
      <w:lvlText w:val="%1．"/>
      <w:lvlJc w:val="left"/>
      <w:pPr>
        <w:ind w:firstLine="400" w:left="0"/>
      </w:pPr>
      <w:rPr>
        <w:rFonts w:hint="default"/>
      </w:rPr>
    </w:lvl>
  </w:abstractNum>
  <w:abstractNum w:abstractNumId="2">
    <w:nsid w:val="BB9D9BED"/>
    <w:multiLevelType w:val="singleLevel"/>
    <w:tmpl w:val="BB9D9BED"/>
    <w:lvl w:ilvl="0" w:tentative="0">
      <w:start w:val="1"/>
      <w:numFmt w:val="decimal"/>
      <w:suff w:val="nothing"/>
      <w:lvlText w:val="%1．"/>
      <w:lvlJc w:val="left"/>
      <w:pPr>
        <w:ind w:firstLine="400" w:left="0"/>
      </w:pPr>
      <w:rPr>
        <w:rFonts w:hint="default"/>
      </w:rPr>
    </w:lvl>
  </w:abstractNum>
  <w:abstractNum w:abstractNumId="3">
    <w:nsid w:val="17BBE29A"/>
    <w:multiLevelType w:val="singleLevel"/>
    <w:tmpl w:val="17BBE29A"/>
    <w:lvl w:ilvl="0" w:tentative="0">
      <w:start w:val="1"/>
      <w:numFmt w:val="decimal"/>
      <w:suff w:val="nothing"/>
      <w:lvlText w:val="%1．"/>
      <w:lvlJc w:val="left"/>
      <w:pPr>
        <w:ind w:firstLine="400" w:left="0"/>
      </w:pPr>
      <w:rPr>
        <w:rFonts w:hint="default"/>
      </w:rPr>
    </w:lvl>
  </w:abstractNum>
  <w:abstractNum w:abstractNumId="4">
    <w:nsid w:val="4AEA6A97"/>
    <w:multiLevelType w:val="singleLevel"/>
    <w:tmpl w:val="4AEA6A97"/>
    <w:lvl w:ilvl="0" w:tentative="0">
      <w:start w:val="1"/>
      <w:numFmt w:val="decimal"/>
      <w:suff w:val="nothing"/>
      <w:lvlText w:val="%1．"/>
      <w:lvlJc w:val="left"/>
      <w:pPr>
        <w:ind w:firstLine="400" w:left="0"/>
      </w:pPr>
      <w:rPr>
        <w:rFonts w:hint="default"/>
      </w:rPr>
    </w:lvl>
  </w:abstractNum>
  <w:abstractNum w:abstractNumId="5">
    <w:nsid w:val="5B2EE008"/>
    <w:multiLevelType w:val="singleLevel"/>
    <w:tmpl w:val="5B2EE008"/>
    <w:lvl w:ilvl="0" w:tentative="0">
      <w:start w:val="1"/>
      <w:numFmt w:val="decimal"/>
      <w:suff w:val="nothing"/>
      <w:lvlText w:val="%1．"/>
      <w:lvlJc w:val="left"/>
      <w:pPr>
        <w:ind w:firstLine="400" w:left="0"/>
      </w:pPr>
      <w:rPr>
        <w:rFonts w:hint="default"/>
      </w:rPr>
    </w:lvl>
  </w:abstractNum>
  <w:abstractNum w:abstractNumId="6">
    <w:nsid w:val="74638E28"/>
    <w:multiLevelType w:val="singleLevel"/>
    <w:tmpl w:val="74638E28"/>
    <w:lvl w:ilvl="0" w:tentative="0">
      <w:start w:val="1"/>
      <w:numFmt w:val="decimal"/>
      <w:suff w:val="nothing"/>
      <w:lvlText w:val="%1．"/>
      <w:lvlJc w:val="left"/>
      <w:pPr>
        <w:ind w:firstLine="400" w:left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zoom w:percent="121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3AE3AF3"/>
    <w:rsid w:val="04471852"/>
    <w:rsid w:val="0B016BFE"/>
    <w:rsid w:val="0D2D7636"/>
    <w:rsid w:val="0F7D6A6F"/>
    <w:rsid w:val="1C220782"/>
    <w:rsid w:val="1C8F7357"/>
    <w:rsid w:val="1DDE2DCF"/>
    <w:rsid w:val="1E0443F2"/>
    <w:rsid w:val="215F4227"/>
    <w:rsid w:val="21F4496F"/>
    <w:rsid w:val="244D5811"/>
    <w:rsid w:val="2F9C3D46"/>
    <w:rsid w:val="4002640F"/>
    <w:rsid w:val="461125DF"/>
    <w:rsid w:val="4CA146AC"/>
    <w:rsid w:val="4D241CFD"/>
    <w:rsid w:val="4D483BBD"/>
    <w:rsid w:val="54790B80"/>
    <w:rsid w:val="5823549B"/>
    <w:rsid w:val="58D345D7"/>
    <w:rsid w:val="6B0E6399"/>
    <w:rsid w:val="724E4FA2"/>
    <w:rsid w:val="748C14FD"/>
    <w:rsid w:val="77C7221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keepNext w:val="0"/>
      <w:keepLines w:val="0"/>
      <w:pageBreakBefore w:val="0"/>
      <w:wordWrap w:val="1"/>
      <w:overflowPunct w:val="1"/>
      <w:topLinePunct w:val="0"/>
      <w:kinsoku w:val="1"/>
      <w:autoSpaceDE w:val="1"/>
      <w:autoSpaceDN w:val="1"/>
      <w:bidi w:val="0"/>
      <w:adjustRightInd w:val="1"/>
      <w:snapToGrid w:val="1"/>
      <w:spacing w:after="0" w:line="240" w:lineRule="auto"/>
      <w:ind w:firstLine="480" w:firstLineChars="200"/>
    </w:pPr>
    <w:rPr>
      <w:sz w:val="28"/>
      <w:lang w:val="en-US" w:eastAsia="zh-CN" w:bidi="ar-SA"/>
      <w:szCs w:val="28"/>
      <w:rFonts w:ascii="宋体" w:hAnsi="宋体" w:eastAsia="宋体" w:cs="宋体"/>
    </w:rPr>
  </w:style>
  <w:style w:type="paragraph" w:styleId="2">
    <w:name w:val="heading 3"/>
    <w:basedOn w:val="1"/>
    <w:uiPriority w:val="0"/>
    <w:semiHidden/>
    <w:unhideWhenUsed/>
    <w:qFormat/>
    <w:pPr>
      <w:jc w:val="left"/>
      <w:spacing w:after="0" w:afterAutospacing="1" w:before="0" w:beforeAutospacing="1"/>
    </w:pPr>
    <w:rPr>
      <w:b w:val="1"/>
      <w:sz w:val="27"/>
      <w:lang w:val="en-US" w:eastAsia="zh-CN" w:bidi="ar"/>
      <w:bCs/>
      <w:kern w:val="0"/>
      <w:szCs w:val="27"/>
      <w:rFonts w:ascii="宋体" w:hAnsi="宋体" w:eastAsia="宋体" w:cs="宋体" w:hint="eastAsia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numbering" Target="numbering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2</Pages>
  <Words>607</Words>
  <Characters>629</Characters>
  <Application>WPS Office_12.1.0.17827_F1E327BC-269C-435d-A152-05C5408002CA</Application>
  <DocSecurity>0</DocSecurity>
  <Lines>0</Lines>
  <Paragraphs>0</Paragraphs>
  <ScaleCrop>false</ScaleCrop>
  <Company/>
  <LinksUpToDate>false</LinksUpToDate>
  <CharactersWithSpaces>649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</dc:creator>
  <cp:keywords/>
  <dc:description/>
  <cp:lastModifiedBy>三汇能环科技WPS</cp:lastModifiedBy>
  <cp:revision>0</cp:revision>
  <dcterms:created xsi:type="dcterms:W3CDTF">2023-02-21T00:33:00Z</dcterms:created>
  <dcterms:modified xsi:type="dcterms:W3CDTF">2024-09-12T06:23:43Z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A5D8439A836C4E96B27D66E1842FCFA4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46B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烟囱维修施工方案</w:t>
      </w:r>
    </w:p>
    <w:p w14:paraId="6BA0CB9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施工概述</w:t>
      </w:r>
    </w:p>
    <w:p w14:paraId="482FCA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本工程为沁园公寓锅炉房烟囱的维修项目，烟筒高度约70米，由于长期使用存在局部破损、裂缝等问题，需要进行维修处理以确保其安全稳定运行。</w:t>
      </w:r>
    </w:p>
    <w:p w14:paraId="482C7E6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施工目标</w:t>
      </w:r>
    </w:p>
    <w:p w14:paraId="58A7986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修复烟筒的破损和裂缝，提高烟筒的结构稳定性，解决漏水及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冬季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结冰造成的安全隐患。</w:t>
      </w:r>
    </w:p>
    <w:p w14:paraId="4EECBC7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确保施工过程安全，无事故发生。</w:t>
      </w:r>
    </w:p>
    <w:p w14:paraId="61C93E1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保证维修质量，满足相关标准和要求。</w:t>
      </w:r>
    </w:p>
    <w:p w14:paraId="3D207FD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施工准备</w:t>
      </w:r>
    </w:p>
    <w:p w14:paraId="550D095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组织专业施工队伍，进行安全培训和技术交底。</w:t>
      </w:r>
    </w:p>
    <w:p w14:paraId="43B0C02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准备所需的施工材料和设备，如修补材料、吊篮等。</w:t>
      </w:r>
    </w:p>
    <w:p w14:paraId="358BE1F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对施工现场进行清理和围护，设置安全警示标志。</w:t>
      </w:r>
    </w:p>
    <w:p w14:paraId="00C662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施工工艺及步骤</w:t>
      </w:r>
    </w:p>
    <w:p w14:paraId="7D6C1BA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使用吊篮，确保施工人员能够安全到达烟筒各个部位。</w:t>
      </w:r>
    </w:p>
    <w:p w14:paraId="4141E96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对烟筒表面进行清理，去除污垢、松动的部分。</w:t>
      </w:r>
    </w:p>
    <w:p w14:paraId="606DC54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对于裂缝，先进行清理，然后采用合适的修补材料进行填充和密封。</w:t>
      </w:r>
    </w:p>
    <w:p w14:paraId="4B2630C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针对局部破损处，进行修补，使用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符合标准的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材料。</w:t>
      </w:r>
    </w:p>
    <w:p w14:paraId="0D4404C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对维修后的表面进行平整处理和养护。</w:t>
      </w:r>
    </w:p>
    <w:p w14:paraId="5F94383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质量控制措施</w:t>
      </w:r>
    </w:p>
    <w:p w14:paraId="0F02A48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严格按照施工工艺和标准进行操作。</w:t>
      </w:r>
    </w:p>
    <w:p w14:paraId="483FB0B2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对施工材料进行质量检验，确保符合要求。</w:t>
      </w:r>
    </w:p>
    <w:p w14:paraId="0F9C6776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在施工过程中进行质量检查，发现问题及时整改。</w:t>
      </w:r>
    </w:p>
    <w:p w14:paraId="5B7BB4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安全保障措施</w:t>
      </w:r>
    </w:p>
    <w:p w14:paraId="083C14B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施工人员必须佩戴安全带、安全帽等安全防护用品。</w:t>
      </w:r>
    </w:p>
    <w:p w14:paraId="78137E28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定期对吊篮进行检查和维护。</w:t>
      </w:r>
    </w:p>
    <w:p w14:paraId="4A474E35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现场设置专人负责安全监督和管理。</w:t>
      </w:r>
    </w:p>
    <w:p w14:paraId="4C39BD6A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制定应急预案，应对可能出现的突发情况。</w:t>
      </w:r>
    </w:p>
    <w:p w14:paraId="3C1406D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施工进度计划</w:t>
      </w:r>
    </w:p>
    <w:p w14:paraId="5621B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施工期间预计为2024年10月10日至2024 年 10 月 20 日，确保在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10月20 日之前完工，以保证冬季供暖正常使用。</w:t>
      </w:r>
    </w:p>
    <w:p w14:paraId="785BF32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环境保护措施</w:t>
      </w:r>
    </w:p>
    <w:p w14:paraId="0F5A3F60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采取措施减少施工扬尘和噪音对周边环境的影响。</w:t>
      </w:r>
    </w:p>
    <w:p w14:paraId="173583FE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0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及时清理施工垃圾，保持施工现场整洁。</w:t>
      </w:r>
    </w:p>
    <w:p w14:paraId="16067C0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CAB798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3E1CD24"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北京三汇冷暖设备有限公司  </w:t>
      </w:r>
      <w:bookmarkStart w:id="0" w:name="_GoBack"/>
      <w:bookmarkEnd w:id="0"/>
    </w:p>
    <w:p w14:paraId="69AEE365"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2024年9月12日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