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1423A">
      <w:pPr>
        <w:spacing w:line="560" w:lineRule="exact"/>
        <w:jc w:val="center"/>
        <w:rPr>
          <w:rFonts w:hint="eastAsia" w:ascii="方正小标宋简体" w:hAnsi="宋体" w:eastAsia="方正小标宋简体"/>
          <w:sz w:val="44"/>
          <w:szCs w:val="44"/>
          <w:highlight w:val="none"/>
          <w:lang w:eastAsia="zh-CN"/>
        </w:rPr>
      </w:pPr>
      <w:r>
        <w:rPr>
          <w:rFonts w:hint="eastAsia" w:ascii="方正小标宋简体" w:hAnsi="宋体" w:eastAsia="方正小标宋简体"/>
          <w:sz w:val="44"/>
          <w:szCs w:val="44"/>
          <w:highlight w:val="none"/>
          <w:lang w:eastAsia="zh-CN"/>
        </w:rPr>
        <w:t>法定代表人承诺书</w:t>
      </w:r>
    </w:p>
    <w:p w14:paraId="36544E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sz w:val="28"/>
          <w:szCs w:val="28"/>
          <w:highlight w:val="none"/>
        </w:rPr>
      </w:pPr>
    </w:p>
    <w:p w14:paraId="2AF057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楷体" w:hAnsi="楷体" w:eastAsia="楷体"/>
          <w:sz w:val="28"/>
          <w:szCs w:val="28"/>
          <w:highlight w:val="none"/>
        </w:rPr>
      </w:pPr>
      <w:r>
        <w:rPr>
          <w:rFonts w:hint="eastAsia" w:ascii="楷体" w:hAnsi="楷体" w:eastAsia="楷体"/>
          <w:sz w:val="28"/>
          <w:szCs w:val="28"/>
          <w:highlight w:val="none"/>
        </w:rPr>
        <w:t xml:space="preserve">本人 </w:t>
      </w:r>
      <w:r>
        <w:rPr>
          <w:rFonts w:hint="eastAsia" w:ascii="楷体" w:hAnsi="楷体" w:eastAsia="楷体"/>
          <w:sz w:val="28"/>
          <w:szCs w:val="28"/>
          <w:highlight w:val="none"/>
          <w:lang w:val="en-US" w:eastAsia="zh-CN"/>
        </w:rPr>
        <w:t>刘柯</w:t>
      </w:r>
      <w:r>
        <w:rPr>
          <w:rFonts w:hint="eastAsia" w:ascii="楷体" w:hAnsi="楷体" w:eastAsia="楷体"/>
          <w:sz w:val="28"/>
          <w:szCs w:val="28"/>
          <w:highlight w:val="none"/>
        </w:rPr>
        <w:t xml:space="preserve"> ，身份证号 432522197611196401   ，系</w:t>
      </w:r>
      <w:r>
        <w:rPr>
          <w:rFonts w:hint="eastAsia" w:ascii="楷体" w:hAnsi="楷体" w:eastAsia="楷体"/>
          <w:sz w:val="28"/>
          <w:szCs w:val="28"/>
          <w:highlight w:val="none"/>
          <w:lang w:val="en-US" w:eastAsia="zh-CN"/>
        </w:rPr>
        <w:t xml:space="preserve"> 北京三汇能环科技发展有限公司</w:t>
      </w:r>
      <w:r>
        <w:rPr>
          <w:rFonts w:hint="eastAsia" w:ascii="楷体" w:hAnsi="楷体" w:eastAsia="楷体"/>
          <w:sz w:val="28"/>
          <w:szCs w:val="28"/>
          <w:highlight w:val="none"/>
        </w:rPr>
        <w:t xml:space="preserve"> （公司）法定代表人，</w:t>
      </w:r>
      <w:r>
        <w:rPr>
          <w:rFonts w:ascii="楷体" w:hAnsi="楷体" w:eastAsia="楷体"/>
          <w:sz w:val="28"/>
          <w:szCs w:val="28"/>
          <w:highlight w:val="none"/>
        </w:rPr>
        <w:t>在此</w:t>
      </w:r>
      <w:r>
        <w:rPr>
          <w:rFonts w:hint="eastAsia" w:ascii="楷体" w:hAnsi="楷体" w:eastAsia="楷体"/>
          <w:sz w:val="28"/>
          <w:szCs w:val="28"/>
          <w:highlight w:val="none"/>
        </w:rPr>
        <w:t>郑重</w:t>
      </w:r>
      <w:r>
        <w:rPr>
          <w:rFonts w:ascii="楷体" w:hAnsi="楷体" w:eastAsia="楷体"/>
          <w:sz w:val="28"/>
          <w:szCs w:val="28"/>
          <w:highlight w:val="none"/>
        </w:rPr>
        <w:t>承诺</w:t>
      </w:r>
      <w:r>
        <w:rPr>
          <w:rFonts w:hint="eastAsia" w:ascii="楷体" w:hAnsi="楷体" w:eastAsia="楷体"/>
          <w:sz w:val="28"/>
          <w:szCs w:val="28"/>
          <w:highlight w:val="none"/>
        </w:rPr>
        <w:t>，本</w:t>
      </w:r>
      <w:r>
        <w:rPr>
          <w:rFonts w:ascii="楷体" w:hAnsi="楷体" w:eastAsia="楷体"/>
          <w:sz w:val="28"/>
          <w:szCs w:val="28"/>
          <w:highlight w:val="none"/>
        </w:rPr>
        <w:t>单位</w:t>
      </w:r>
      <w:r>
        <w:rPr>
          <w:rFonts w:hint="eastAsia" w:ascii="楷体" w:hAnsi="楷体" w:eastAsia="楷体"/>
          <w:sz w:val="28"/>
          <w:szCs w:val="28"/>
          <w:highlight w:val="none"/>
        </w:rPr>
        <w:t>此次</w:t>
      </w:r>
      <w:r>
        <w:rPr>
          <w:rFonts w:ascii="楷体" w:hAnsi="楷体" w:eastAsia="楷体"/>
          <w:sz w:val="28"/>
          <w:szCs w:val="28"/>
          <w:highlight w:val="none"/>
        </w:rPr>
        <w:t>申请</w:t>
      </w:r>
      <w:r>
        <w:rPr>
          <w:rFonts w:hint="eastAsia" w:ascii="楷体" w:hAnsi="楷体" w:eastAsia="楷体"/>
          <w:sz w:val="28"/>
          <w:szCs w:val="28"/>
          <w:highlight w:val="none"/>
        </w:rPr>
        <w:t>建设工程</w:t>
      </w:r>
      <w:r>
        <w:rPr>
          <w:rFonts w:ascii="楷体" w:hAnsi="楷体" w:eastAsia="楷体"/>
          <w:sz w:val="28"/>
          <w:szCs w:val="28"/>
          <w:highlight w:val="none"/>
        </w:rPr>
        <w:t>企业</w:t>
      </w:r>
      <w:r>
        <w:rPr>
          <w:rFonts w:hint="eastAsia" w:ascii="楷体" w:hAnsi="楷体" w:eastAsia="楷体"/>
          <w:sz w:val="28"/>
          <w:szCs w:val="28"/>
          <w:highlight w:val="none"/>
        </w:rPr>
        <w:t xml:space="preserve">  </w:t>
      </w:r>
      <w:r>
        <w:rPr>
          <w:rFonts w:hint="eastAsia" w:ascii="楷体" w:hAnsi="楷体" w:eastAsia="楷体"/>
          <w:sz w:val="28"/>
          <w:szCs w:val="28"/>
          <w:highlight w:val="none"/>
          <w:lang w:val="en-US" w:eastAsia="zh-CN"/>
        </w:rPr>
        <w:t>工商营业执照住所</w:t>
      </w:r>
      <w:r>
        <w:rPr>
          <w:rFonts w:hint="eastAsia" w:ascii="楷体" w:hAnsi="楷体" w:eastAsia="楷体"/>
          <w:sz w:val="28"/>
          <w:szCs w:val="28"/>
          <w:highlight w:val="none"/>
        </w:rPr>
        <w:t xml:space="preserve">  （申请事项）时，依据住房城乡建设部办公厅《关于简化建设工程企业资质申报材料有关事项的通知》（建办市〔2018〕45号）等文件，未提供的企业资质证书(非首次申请)、注册执业人员身份证明和注册证书、人员社保证明材料等均真实存在并有效。依据《北京市住房和城乡建设委员会关于推进建设工程企业资质电子化审批有关工作的通知》（京建发〔2019〕111号），在申报系统中上传的人员证书、工程业绩等申报材料均真实有效，不存在篡改、伪造等不实现象</w:t>
      </w:r>
      <w:r>
        <w:rPr>
          <w:rFonts w:hint="eastAsia" w:ascii="楷体" w:hAnsi="楷体" w:eastAsia="楷体"/>
          <w:sz w:val="28"/>
          <w:szCs w:val="28"/>
          <w:highlight w:val="none"/>
          <w:lang w:eastAsia="zh-CN"/>
        </w:rPr>
        <w:t>，</w:t>
      </w:r>
      <w:r>
        <w:rPr>
          <w:rFonts w:hint="eastAsia" w:ascii="楷体" w:hAnsi="楷体" w:eastAsia="楷体"/>
          <w:color w:val="auto"/>
          <w:sz w:val="28"/>
          <w:szCs w:val="28"/>
          <w:highlight w:val="none"/>
          <w:lang w:eastAsia="zh-CN"/>
        </w:rPr>
        <w:t>在企业申报系统的企业资质</w:t>
      </w:r>
      <w:r>
        <w:rPr>
          <w:rFonts w:hint="eastAsia" w:ascii="楷体" w:hAnsi="楷体" w:eastAsia="楷体"/>
          <w:color w:val="auto"/>
          <w:sz w:val="28"/>
          <w:szCs w:val="28"/>
          <w:highlight w:val="none"/>
          <w:lang w:val="en-US" w:eastAsia="zh-CN"/>
        </w:rPr>
        <w:t>法律文书送达地址信息有效并及时维护。</w:t>
      </w:r>
      <w:r>
        <w:rPr>
          <w:rFonts w:hint="eastAsia" w:ascii="楷体" w:hAnsi="楷体" w:eastAsia="楷体"/>
          <w:color w:val="auto"/>
          <w:sz w:val="28"/>
          <w:szCs w:val="28"/>
          <w:highlight w:val="none"/>
        </w:rPr>
        <w:t>此次申</w:t>
      </w:r>
      <w:r>
        <w:rPr>
          <w:rFonts w:hint="eastAsia" w:ascii="楷体" w:hAnsi="楷体" w:eastAsia="楷体"/>
          <w:sz w:val="28"/>
          <w:szCs w:val="28"/>
          <w:highlight w:val="none"/>
        </w:rPr>
        <w:t>请提供的材料和作出的承诺如有虚假，本企业愿接受住</w:t>
      </w:r>
      <w:r>
        <w:rPr>
          <w:rFonts w:ascii="楷体" w:hAnsi="楷体" w:eastAsia="楷体"/>
          <w:sz w:val="28"/>
          <w:szCs w:val="28"/>
          <w:highlight w:val="none"/>
        </w:rPr>
        <w:t>房城乡建设</w:t>
      </w:r>
      <w:r>
        <w:rPr>
          <w:rFonts w:hint="eastAsia" w:ascii="楷体" w:hAnsi="楷体" w:eastAsia="楷体"/>
          <w:sz w:val="28"/>
          <w:szCs w:val="28"/>
          <w:highlight w:val="none"/>
        </w:rPr>
        <w:t>主管</w:t>
      </w:r>
      <w:r>
        <w:rPr>
          <w:rFonts w:ascii="楷体" w:hAnsi="楷体" w:eastAsia="楷体"/>
          <w:sz w:val="28"/>
          <w:szCs w:val="28"/>
          <w:highlight w:val="none"/>
        </w:rPr>
        <w:t>部门以及其他</w:t>
      </w:r>
      <w:r>
        <w:rPr>
          <w:rFonts w:hint="eastAsia" w:ascii="楷体" w:hAnsi="楷体" w:eastAsia="楷体"/>
          <w:sz w:val="28"/>
          <w:szCs w:val="28"/>
          <w:highlight w:val="none"/>
        </w:rPr>
        <w:t>有关</w:t>
      </w:r>
      <w:r>
        <w:rPr>
          <w:rFonts w:ascii="楷体" w:hAnsi="楷体" w:eastAsia="楷体"/>
          <w:sz w:val="28"/>
          <w:szCs w:val="28"/>
          <w:highlight w:val="none"/>
        </w:rPr>
        <w:t>部门依法给予的行政处罚</w:t>
      </w:r>
      <w:r>
        <w:rPr>
          <w:rFonts w:hint="eastAsia" w:ascii="楷体" w:hAnsi="楷体" w:eastAsia="楷体"/>
          <w:sz w:val="28"/>
          <w:szCs w:val="28"/>
          <w:highlight w:val="none"/>
        </w:rPr>
        <w:t>、信用惩戒等处理</w:t>
      </w:r>
      <w:r>
        <w:rPr>
          <w:rFonts w:ascii="楷体" w:hAnsi="楷体" w:eastAsia="楷体"/>
          <w:sz w:val="28"/>
          <w:szCs w:val="28"/>
          <w:highlight w:val="none"/>
        </w:rPr>
        <w:t>。</w:t>
      </w:r>
    </w:p>
    <w:p w14:paraId="7F170E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highlight w:val="none"/>
          <w:lang w:val="en-US" w:eastAsia="zh-CN"/>
        </w:rPr>
      </w:pPr>
      <w:r>
        <w:rPr>
          <w:rFonts w:hint="eastAsia" w:ascii="楷体" w:hAnsi="楷体" w:eastAsia="楷体"/>
          <w:sz w:val="28"/>
          <w:szCs w:val="28"/>
          <w:highlight w:val="none"/>
          <w:lang w:val="en-US" w:eastAsia="zh-CN"/>
        </w:rPr>
        <w:t xml:space="preserve"> </w:t>
      </w:r>
      <w:r>
        <w:rPr>
          <w:rFonts w:hint="eastAsia" w:ascii="楷体" w:hAnsi="楷体" w:eastAsia="楷体"/>
          <w:sz w:val="28"/>
          <w:szCs w:val="28"/>
          <w:highlight w:val="none"/>
        </w:rPr>
        <w:t>本</w:t>
      </w:r>
      <w:r>
        <w:rPr>
          <w:rFonts w:ascii="楷体" w:hAnsi="楷体" w:eastAsia="楷体"/>
          <w:sz w:val="28"/>
          <w:szCs w:val="28"/>
          <w:highlight w:val="none"/>
        </w:rPr>
        <w:t>单位</w:t>
      </w:r>
      <w:r>
        <w:rPr>
          <w:rFonts w:hint="eastAsia" w:ascii="楷体_GB2312" w:hAnsi="楷体_GB2312" w:eastAsia="楷体_GB2312" w:cs="楷体_GB2312"/>
          <w:sz w:val="28"/>
          <w:szCs w:val="28"/>
          <w:highlight w:val="none"/>
          <w:lang w:eastAsia="zh-CN"/>
        </w:rPr>
        <w:sym w:font="Wingdings 2" w:char="0052"/>
      </w:r>
      <w:r>
        <w:rPr>
          <w:rFonts w:hint="eastAsia" w:ascii="楷体_GB2312" w:hAnsi="楷体_GB2312" w:eastAsia="楷体_GB2312" w:cs="楷体_GB2312"/>
          <w:sz w:val="28"/>
          <w:szCs w:val="28"/>
          <w:highlight w:val="none"/>
          <w:lang w:eastAsia="zh-CN"/>
        </w:rPr>
        <w:t>同意</w:t>
      </w:r>
      <w:r>
        <w:rPr>
          <w:rFonts w:hint="eastAsia" w:ascii="楷体_GB2312" w:hAnsi="楷体_GB2312" w:eastAsia="楷体_GB2312" w:cs="楷体_GB2312"/>
          <w:sz w:val="28"/>
          <w:szCs w:val="28"/>
          <w:highlight w:val="none"/>
          <w:lang w:eastAsia="zh-CN"/>
        </w:rPr>
        <w:sym w:font="Wingdings 2" w:char="00A3"/>
      </w:r>
      <w:r>
        <w:rPr>
          <w:rFonts w:hint="eastAsia" w:ascii="楷体_GB2312" w:hAnsi="楷体_GB2312" w:eastAsia="楷体_GB2312" w:cs="楷体_GB2312"/>
          <w:sz w:val="28"/>
          <w:szCs w:val="28"/>
          <w:highlight w:val="none"/>
          <w:lang w:val="en-US" w:eastAsia="zh-CN"/>
        </w:rPr>
        <w:t>不同意</w:t>
      </w:r>
      <w:r>
        <w:rPr>
          <w:rFonts w:hint="eastAsia" w:ascii="楷体_GB2312" w:hAnsi="楷体_GB2312" w:eastAsia="楷体_GB2312" w:cs="楷体_GB2312"/>
          <w:sz w:val="28"/>
          <w:szCs w:val="28"/>
          <w:highlight w:val="none"/>
          <w:lang w:eastAsia="zh-CN"/>
        </w:rPr>
        <w:t>选择邮寄</w:t>
      </w:r>
      <w:r>
        <w:rPr>
          <w:rFonts w:hint="eastAsia" w:ascii="楷体_GB2312" w:hAnsi="楷体_GB2312" w:eastAsia="楷体_GB2312" w:cs="楷体_GB2312"/>
          <w:sz w:val="28"/>
          <w:szCs w:val="28"/>
          <w:highlight w:val="none"/>
          <w:lang w:val="en-US" w:eastAsia="zh-CN"/>
        </w:rPr>
        <w:t>送达的方式</w:t>
      </w:r>
      <w:r>
        <w:rPr>
          <w:rFonts w:hint="eastAsia" w:ascii="楷体_GB2312" w:hAnsi="楷体_GB2312" w:eastAsia="楷体_GB2312" w:cs="楷体_GB2312"/>
          <w:sz w:val="28"/>
          <w:szCs w:val="28"/>
          <w:highlight w:val="none"/>
          <w:lang w:val="en" w:eastAsia="zh-CN"/>
        </w:rPr>
        <w:t>接收</w:t>
      </w:r>
      <w:r>
        <w:rPr>
          <w:rFonts w:hint="eastAsia" w:ascii="楷体_GB2312" w:hAnsi="楷体_GB2312" w:eastAsia="楷体_GB2312" w:cs="楷体_GB2312"/>
          <w:sz w:val="28"/>
          <w:szCs w:val="28"/>
          <w:highlight w:val="none"/>
          <w:lang w:eastAsia="zh-CN"/>
        </w:rPr>
        <w:t>建设工程企业资质许可、监管及行政处理的相关文书。送达地址为：</w:t>
      </w:r>
      <w:r>
        <w:rPr>
          <w:rFonts w:hint="eastAsia" w:ascii="楷体_GB2312" w:hAnsi="楷体_GB2312" w:eastAsia="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u w:val="single"/>
          <w:lang w:val="en-US" w:eastAsia="zh-CN"/>
        </w:rPr>
        <w:t xml:space="preserve"> 北京市丰台区花乡高立庄616号新华国际中心A座2层216室 </w:t>
      </w:r>
      <w:r>
        <w:rPr>
          <w:rFonts w:hint="eastAsia" w:ascii="楷体_GB2312" w:hAnsi="楷体_GB2312" w:eastAsia="楷体_GB2312" w:cs="楷体_GB2312"/>
          <w:sz w:val="28"/>
          <w:szCs w:val="28"/>
          <w:highlight w:val="none"/>
          <w:lang w:val="en-US" w:eastAsia="zh-CN"/>
        </w:rPr>
        <w:t xml:space="preserve"> 。</w:t>
      </w:r>
    </w:p>
    <w:p w14:paraId="17AE4A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送达地址真实、准确，地址发生变更的，在申报系统的企业资质法律文书送达地址栏及时维护。</w:t>
      </w:r>
    </w:p>
    <w:p w14:paraId="6D1C124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楷体" w:hAnsi="楷体" w:eastAsia="楷体"/>
          <w:sz w:val="28"/>
          <w:szCs w:val="28"/>
          <w:highlight w:val="none"/>
          <w:lang w:val="en-US" w:eastAsia="zh-CN"/>
        </w:rPr>
      </w:pPr>
      <w:r>
        <w:rPr>
          <w:rFonts w:hint="eastAsia" w:ascii="楷体" w:hAnsi="楷体" w:eastAsia="楷体"/>
          <w:sz w:val="28"/>
          <w:szCs w:val="28"/>
          <w:highlight w:val="none"/>
          <w:lang w:val="en-US" w:eastAsia="zh-CN"/>
        </w:rPr>
        <w:t xml:space="preserve">上述承诺是本人真实意思的表达，承诺内容与提供模板内容一致，且未做修改。          </w:t>
      </w:r>
    </w:p>
    <w:p w14:paraId="3AE53DF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楷体" w:hAnsi="楷体" w:eastAsia="楷体"/>
          <w:sz w:val="28"/>
          <w:szCs w:val="28"/>
          <w:highlight w:val="none"/>
          <w:lang w:val="en-US" w:eastAsia="zh-CN"/>
        </w:rPr>
      </w:pPr>
    </w:p>
    <w:p w14:paraId="5973F7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楷体" w:hAnsi="楷体" w:eastAsia="楷体"/>
          <w:sz w:val="28"/>
          <w:szCs w:val="28"/>
          <w:highlight w:val="none"/>
          <w:lang w:val="en-US" w:eastAsia="zh-CN"/>
        </w:rPr>
      </w:pPr>
      <w:bookmarkStart w:id="0" w:name="_GoBack"/>
      <w:bookmarkEnd w:id="0"/>
    </w:p>
    <w:p w14:paraId="0C92F2D4">
      <w:pPr>
        <w:keepNext w:val="0"/>
        <w:keepLines w:val="0"/>
        <w:pageBreakBefore w:val="0"/>
        <w:widowControl w:val="0"/>
        <w:kinsoku/>
        <w:wordWrap/>
        <w:overflowPunct/>
        <w:topLinePunct w:val="0"/>
        <w:autoSpaceDE/>
        <w:autoSpaceDN/>
        <w:bidi w:val="0"/>
        <w:adjustRightInd/>
        <w:snapToGrid/>
        <w:spacing w:line="460" w:lineRule="exact"/>
        <w:ind w:left="6159" w:leftChars="266" w:hanging="5600" w:hangingChars="2000"/>
        <w:textAlignment w:val="auto"/>
        <w:rPr>
          <w:rFonts w:hint="eastAsia" w:ascii="楷体" w:hAnsi="楷体" w:eastAsia="楷体"/>
          <w:color w:val="0000FF"/>
          <w:sz w:val="28"/>
          <w:szCs w:val="28"/>
          <w:highlight w:val="none"/>
          <w:lang w:eastAsia="zh-CN"/>
        </w:rPr>
      </w:pPr>
      <w:r>
        <w:rPr>
          <w:rFonts w:hint="eastAsia" w:ascii="楷体" w:hAnsi="楷体" w:eastAsia="楷体"/>
          <w:sz w:val="28"/>
          <w:szCs w:val="28"/>
          <w:highlight w:val="none"/>
          <w:lang w:val="en-US" w:eastAsia="zh-CN"/>
        </w:rPr>
        <w:t xml:space="preserve">                     </w:t>
      </w:r>
      <w:r>
        <w:rPr>
          <w:rFonts w:hint="eastAsia" w:ascii="楷体" w:hAnsi="楷体" w:eastAsia="楷体"/>
          <w:sz w:val="28"/>
          <w:szCs w:val="28"/>
          <w:highlight w:val="none"/>
          <w:lang w:eastAsia="zh-CN"/>
        </w:rPr>
        <w:t>法定代表人（签字）：</w:t>
      </w:r>
    </w:p>
    <w:p w14:paraId="0F2B007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color w:val="0000FF"/>
          <w:sz w:val="28"/>
          <w:szCs w:val="28"/>
          <w:highlight w:val="none"/>
          <w:lang w:eastAsia="zh-CN"/>
        </w:rPr>
      </w:pPr>
      <w:r>
        <w:rPr>
          <w:rFonts w:hint="eastAsia" w:ascii="楷体" w:hAnsi="楷体" w:eastAsia="楷体"/>
          <w:sz w:val="28"/>
          <w:szCs w:val="28"/>
          <w:highlight w:val="none"/>
          <w:lang w:val="en-US" w:eastAsia="zh-CN"/>
        </w:rPr>
        <w:t xml:space="preserve">                     </w:t>
      </w:r>
      <w:r>
        <w:rPr>
          <w:rFonts w:hint="eastAsia" w:ascii="楷体" w:hAnsi="楷体" w:eastAsia="楷体"/>
          <w:sz w:val="28"/>
          <w:szCs w:val="28"/>
          <w:highlight w:val="none"/>
          <w:lang w:eastAsia="zh-CN"/>
        </w:rPr>
        <w:t>单位名称（盖章）：</w:t>
      </w:r>
      <w:r>
        <w:rPr>
          <w:rFonts w:hint="eastAsia" w:ascii="楷体" w:hAnsi="楷体" w:eastAsia="楷体"/>
          <w:sz w:val="28"/>
          <w:szCs w:val="28"/>
          <w:highlight w:val="none"/>
          <w:lang w:val="en-US" w:eastAsia="zh-CN"/>
        </w:rPr>
        <w:t xml:space="preserve">    </w:t>
      </w:r>
    </w:p>
    <w:p w14:paraId="65E222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楷体" w:hAnsi="楷体" w:eastAsia="楷体"/>
          <w:sz w:val="28"/>
          <w:szCs w:val="28"/>
          <w:highlight w:val="none"/>
          <w:lang w:val="en-US" w:eastAsia="zh-CN"/>
        </w:rPr>
      </w:pPr>
      <w:r>
        <w:rPr>
          <w:rFonts w:hint="eastAsia" w:ascii="楷体" w:hAnsi="楷体" w:eastAsia="楷体"/>
          <w:sz w:val="28"/>
          <w:szCs w:val="28"/>
          <w:highlight w:val="none"/>
          <w:lang w:val="en-US" w:eastAsia="zh-CN"/>
        </w:rPr>
        <w:t xml:space="preserve">                    </w:t>
      </w:r>
    </w:p>
    <w:p w14:paraId="4C1AA88B">
      <w:pPr>
        <w:keepNext w:val="0"/>
        <w:keepLines w:val="0"/>
        <w:pageBreakBefore w:val="0"/>
        <w:widowControl w:val="0"/>
        <w:kinsoku/>
        <w:wordWrap/>
        <w:overflowPunct/>
        <w:topLinePunct w:val="0"/>
        <w:autoSpaceDE/>
        <w:autoSpaceDN/>
        <w:bidi w:val="0"/>
        <w:adjustRightInd/>
        <w:snapToGrid/>
        <w:spacing w:line="460" w:lineRule="exact"/>
        <w:ind w:firstLine="3640" w:firstLineChars="1300"/>
        <w:textAlignment w:val="auto"/>
        <w:rPr>
          <w:rFonts w:hint="default" w:ascii="楷体" w:hAnsi="楷体" w:eastAsia="楷体"/>
          <w:sz w:val="28"/>
          <w:szCs w:val="28"/>
          <w:highlight w:val="none"/>
          <w:lang w:val="en-US" w:eastAsia="zh-CN"/>
        </w:rPr>
      </w:pPr>
      <w:r>
        <w:rPr>
          <w:rFonts w:hint="eastAsia" w:ascii="楷体" w:hAnsi="楷体" w:eastAsia="楷体"/>
          <w:sz w:val="28"/>
          <w:szCs w:val="28"/>
          <w:highlight w:val="none"/>
          <w:lang w:eastAsia="zh-CN"/>
        </w:rPr>
        <w:t>日期：</w:t>
      </w:r>
      <w:r>
        <w:rPr>
          <w:rFonts w:hint="eastAsia" w:ascii="楷体" w:hAnsi="楷体" w:eastAsia="楷体"/>
          <w:sz w:val="28"/>
          <w:szCs w:val="28"/>
          <w:highlight w:val="none"/>
          <w:lang w:val="en-US" w:eastAsia="zh-CN"/>
        </w:rPr>
        <w:t xml:space="preserve">   年    月    日</w:t>
      </w:r>
    </w:p>
    <w:p w14:paraId="53FA130F"/>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ZhMjZmYjdmYjY1ODJlZTlhOTA0MzBkOWY2MTYifQ=="/>
  </w:docVars>
  <w:rsids>
    <w:rsidRoot w:val="00000000"/>
    <w:rsid w:val="31140B8A"/>
    <w:rsid w:val="396A60B0"/>
    <w:rsid w:val="43CB1BBE"/>
    <w:rsid w:val="56EA4EFD"/>
    <w:rsid w:val="5921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555</Words>
  <Characters>564</Characters>
  <Lines>0</Lines>
  <Paragraphs>0</Paragraphs>
  <TotalTime>5</TotalTime>
  <ScaleCrop>false</ScaleCrop>
  <LinksUpToDate>false</LinksUpToDate>
  <CharactersWithSpaces>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2022-03-01T01:54:00Z</dcterms:created>
  <dc:creator>zhzm</dc:creator>
  <cp:lastModifiedBy>三汇能环科技WPS</cp:lastModifiedBy>
  <dcterms:modified xsi:type="dcterms:W3CDTF">2024-10-11T02:06:36Z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A4A775EBF4DE4E328A9E37D3DEA0EBF5_13</vt:lpwstr>
  </property>
</Properties>
</file>