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宋体"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>法定代表人身份证明书</w:t>
      </w:r>
    </w:p>
    <w:p>
      <w:pPr>
        <w:widowControl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b/>
          <w:bCs/>
          <w:kern w:val="0"/>
          <w:sz w:val="52"/>
          <w:szCs w:val="52"/>
        </w:rPr>
        <w:t> </w:t>
      </w:r>
    </w:p>
    <w:p>
      <w:pPr>
        <w:widowControl/>
        <w:ind w:firstLine="640" w:firstLineChars="200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u w:val="single"/>
          <w:lang w:val="en-US" w:eastAsia="zh-CN"/>
        </w:rPr>
        <w:t>刘柯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，在我单位任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u w:val="single"/>
          <w:lang w:val="en-US" w:eastAsia="zh-CN"/>
        </w:rPr>
        <w:t>经理、执行董事</w:t>
      </w:r>
      <w:bookmarkStart w:id="8" w:name="_GoBack"/>
      <w:bookmarkEnd w:id="8"/>
      <w:r>
        <w:rPr>
          <w:rFonts w:hint="eastAsia" w:ascii="仿宋_GB2312" w:hAnsi="Times New Roman" w:eastAsia="仿宋_GB2312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职务，是我单位的法定代表人。特此证明。</w:t>
      </w:r>
    </w:p>
    <w:p>
      <w:pPr>
        <w:widowControl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ascii="Times New Roman" w:hAnsi="Times New Roman" w:eastAsia="宋体"/>
          <w:bCs/>
          <w:kern w:val="0"/>
          <w:sz w:val="32"/>
          <w:szCs w:val="32"/>
        </w:rPr>
        <w:t> </w:t>
      </w:r>
    </w:p>
    <w:p>
      <w:pPr>
        <w:widowControl/>
        <w:ind w:firstLine="2220"/>
        <w:rPr>
          <w:rFonts w:ascii="Times New Roman" w:hAnsi="Times New Roman" w:eastAsia="宋体"/>
          <w:bCs/>
          <w:kern w:val="0"/>
          <w:sz w:val="32"/>
          <w:szCs w:val="32"/>
        </w:rPr>
      </w:pPr>
      <w:r>
        <w:rPr>
          <w:rFonts w:ascii="Times New Roman" w:hAnsi="Times New Roman" w:eastAsia="宋体"/>
          <w:bCs/>
          <w:kern w:val="0"/>
          <w:sz w:val="32"/>
          <w:szCs w:val="32"/>
        </w:rPr>
        <w:t xml:space="preserve">                            </w:t>
      </w:r>
    </w:p>
    <w:p>
      <w:pPr>
        <w:widowControl/>
        <w:ind w:firstLine="2220"/>
        <w:rPr>
          <w:rFonts w:ascii="Times New Roman" w:hAnsi="Times New Roman" w:eastAsia="宋体"/>
          <w:bCs/>
          <w:kern w:val="0"/>
          <w:sz w:val="32"/>
          <w:szCs w:val="32"/>
        </w:rPr>
      </w:pPr>
    </w:p>
    <w:p>
      <w:pPr>
        <w:widowControl/>
        <w:ind w:firstLine="5097" w:firstLineChars="1593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年</w:t>
      </w:r>
      <w:r>
        <w:rPr>
          <w:rFonts w:ascii="Times New Roman" w:hAnsi="Times New Roman" w:eastAsia="宋体"/>
          <w:bCs/>
          <w:kern w:val="0"/>
          <w:sz w:val="32"/>
          <w:szCs w:val="32"/>
        </w:rPr>
        <w:t xml:space="preserve">   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月</w:t>
      </w:r>
      <w:r>
        <w:rPr>
          <w:rFonts w:ascii="Times New Roman" w:hAnsi="Times New Roman" w:eastAsia="宋体"/>
          <w:bCs/>
          <w:kern w:val="0"/>
          <w:sz w:val="32"/>
          <w:szCs w:val="32"/>
        </w:rPr>
        <w:t xml:space="preserve">   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日</w:t>
      </w:r>
    </w:p>
    <w:p>
      <w:pPr>
        <w:widowControl/>
        <w:ind w:firstLine="2220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ascii="Times New Roman" w:hAnsi="Times New Roman" w:eastAsia="宋体"/>
          <w:bCs/>
          <w:kern w:val="0"/>
          <w:sz w:val="32"/>
          <w:szCs w:val="32"/>
        </w:rPr>
        <w:t xml:space="preserve">                           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（单位公章）</w:t>
      </w:r>
    </w:p>
    <w:p/>
    <w:p>
      <w:pPr>
        <w:rPr>
          <w:rFonts w:ascii="仿宋_GB2312" w:hAnsi="Times New Roman" w:eastAsia="仿宋_GB2312"/>
          <w:bCs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bCs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附：身份证复印件一份</w:t>
      </w:r>
    </w:p>
    <w:p/>
    <w:p/>
    <w:p/>
    <w:p/>
    <w:p/>
    <w:p>
      <w:pPr>
        <w:tabs>
          <w:tab w:val="left" w:pos="3443"/>
        </w:tabs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0" w:footer="85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Hlk49762150"/>
    <w:bookmarkStart w:id="1" w:name="_Hlk49762149"/>
    <w:bookmarkStart w:id="2" w:name="_Hlk68017855"/>
    <w:bookmarkStart w:id="3" w:name="_Hlk68017854"/>
    <w:bookmarkStart w:id="4" w:name="_Hlk68017728"/>
    <w:bookmarkStart w:id="5" w:name="_Hlk68017727"/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149860</wp:posOffset>
              </wp:positionV>
              <wp:extent cx="5727700" cy="42418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eastAsia="zh-CN"/>
                            </w:rPr>
                            <w:t>地址：北京市大兴区欣雅街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  <w:t>15号院兴创国际中心A座901室</w:t>
                          </w:r>
                        </w:p>
                        <w:p>
                          <w:pPr>
                            <w:spacing w:line="240" w:lineRule="exact"/>
                            <w:rPr>
                              <w:rFonts w:hint="default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  <w:t>电话：010-60259088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75pt;margin-top:11.8pt;height:33.4pt;width:451pt;z-index:251662336;mso-width-relative:page;mso-height-relative:page;" filled="f" stroked="f" coordsize="21600,21600" o:gfxdata="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Pk0xbWAAAACAEAAA8AAAAA&#10;AAAAAQAgAAAAIgAAAGRycy9kb3ducmV2LnhtbFBLAQIUABQAAAAIAIdO4kAw74vAFgIAABUEAAAO&#10;AAAAAAAAAAEAIAAAACUBAABkcnMvZTJvRG9jLnhtbFBLBQYAAAAABgAGAFkBAACt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eastAsia="zh-CN"/>
                      </w:rPr>
                      <w:t>地址：北京市大兴区欣雅街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  <w:t>15号院兴创国际中心A座901室</w:t>
                    </w:r>
                  </w:p>
                  <w:p>
                    <w:pPr>
                      <w:spacing w:line="240" w:lineRule="exact"/>
                      <w:rPr>
                        <w:rFonts w:hint="default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  <w:t>电话：010-60259088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300980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09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6pt;height:0pt;width:417.4pt;z-index:251663360;mso-width-relative:page;mso-height-relative:page;" filled="f" stroked="t" coordsize="21600,21600" o:gfxdata="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0CAzUAAAABgEAAA8AAAAAAAAAAQAgAAAAIgAAAGRycy9kb3ducmV2LnhtbFBLAQIUABQA&#10;AAAIAIdO4kBLjMmV9AEAANIDAAAOAAAAAAAAAAEAIAAAACMBAABkcnMvZTJvRG9jLnhtbFBLBQYA&#10;AAAABgAGAFkBAACJBQAAAAA=&#10;">
              <v:fill on="f" focussize="0,0"/>
              <v:stroke weight="0.5pt" color="#000000" miterlimit="8" joinstyle="miter" dashstyle="dash"/>
              <v:imagedata o:title=""/>
              <o:lock v:ext="edit" aspectratio="f"/>
            </v:line>
          </w:pict>
        </mc:Fallback>
      </mc:AlternateContent>
    </w:r>
    <w:bookmarkEnd w:id="0"/>
    <w:bookmarkEnd w:id="1"/>
  </w:p>
  <w:p>
    <w:pPr>
      <w:pStyle w:val="2"/>
    </w:pPr>
  </w:p>
  <w:p>
    <w:pPr>
      <w:pStyle w:val="2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931545</wp:posOffset>
          </wp:positionH>
          <wp:positionV relativeFrom="paragraph">
            <wp:posOffset>10128250</wp:posOffset>
          </wp:positionV>
          <wp:extent cx="332105" cy="320040"/>
          <wp:effectExtent l="0" t="0" r="0" b="381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10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10092690</wp:posOffset>
              </wp:positionV>
              <wp:extent cx="5464175" cy="442595"/>
              <wp:effectExtent l="0" t="0" r="317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6417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电话：4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006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010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919                               </w:t>
                          </w:r>
                          <w:r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  <w:t>Building 4, Times Fortune Tiandi, Fengtai District, Beijing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网址：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jingtenglaw.com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.c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北京市丰台区华夏幸福创新中心C座4层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spacing w:line="240" w:lineRule="exact"/>
                            <w:ind w:right="640"/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6.75pt;margin-top:794.7pt;height:34.85pt;width:430.25pt;z-index:251660288;mso-width-relative:page;mso-height-relative:page;" fillcolor="#FFFFFF" filled="t" stroked="f" coordsize="21600,21600" o:gfxdata="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39Hhva&#10;AAAADgEAAA8AAAAAAAAAAQAgAAAAIgAAAGRycy9kb3ducmV2LnhtbFBLAQIUABQAAAAIAIdO4kAf&#10;gosaHgIAACIEAAAOAAAAAAAAAAEAIAAAACkBAABkcnMvZTJvRG9jLnhtbFBLBQYAAAAABgAGAFkB&#10;AAC5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电话：4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006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010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919                               </w:t>
                    </w:r>
                    <w:r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  <w:t>Building 4, Times Fortune Tiandi, Fengtai District, Beijing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网址：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jingtenglaw.com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.c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北京市丰台区华夏幸福创新中心C座4层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spacing w:line="240" w:lineRule="exact"/>
                      <w:ind w:right="640"/>
                      <w:rPr>
                        <w:rFonts w:ascii="微软雅黑" w:hAnsi="微软雅黑" w:eastAsia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10092690</wp:posOffset>
              </wp:positionV>
              <wp:extent cx="5464175" cy="442595"/>
              <wp:effectExtent l="0" t="0" r="317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6417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bookmarkStart w:id="6" w:name="_Hlk52111689"/>
                          <w:bookmarkStart w:id="7" w:name="_Hlk52111690"/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电话：4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006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010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919                               </w:t>
                          </w:r>
                          <w:r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  <w:t>Building 4, Times Fortune Tiandi, Fengtai District, Beijing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网址：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jingtenglaw.com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.c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北京市丰台区华夏幸福创新中心C座4层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spacing w:line="240" w:lineRule="exact"/>
                            <w:ind w:right="640"/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6.75pt;margin-top:794.7pt;height:34.85pt;width:430.25pt;z-index:251659264;mso-width-relative:page;mso-height-relative:page;" fillcolor="#FFFFFF" filled="t" stroked="f" coordsize="21600,21600" o:gfxdata="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f0eG9oA&#10;AAAOAQAADwAAAAAAAAABACAAAAAiAAAAZHJzL2Rvd25yZXYueG1sUEsBAhQAFAAAAAgAh07iQKcU&#10;Az0dAgAAIgQAAA4AAAAAAAAAAQAgAAAAKQEAAGRycy9lMm9Eb2MueG1sUEsFBgAAAAAGAAYAWQEA&#10;ALg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</w:pPr>
                    <w:bookmarkStart w:id="6" w:name="_Hlk52111689"/>
                    <w:bookmarkStart w:id="7" w:name="_Hlk52111690"/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电话：4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006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010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919                               </w:t>
                    </w:r>
                    <w:r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  <w:t>Building 4, Times Fortune Tiandi, Fengtai District, Beijing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网址：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jingtenglaw.com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.c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北京市丰台区华夏幸福创新中心C座4层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spacing w:line="240" w:lineRule="exact"/>
                      <w:ind w:right="640"/>
                      <w:rPr>
                        <w:rFonts w:ascii="微软雅黑" w:hAnsi="微软雅黑" w:eastAsia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</w:t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  <w:r>
      <w:rPr>
        <w:rFonts w:hint="eastAsia"/>
      </w:rPr>
      <w:drawing>
        <wp:inline distT="0" distB="0" distL="114300" distR="114300">
          <wp:extent cx="2460625" cy="638810"/>
          <wp:effectExtent l="0" t="0" r="15875" b="8890"/>
          <wp:docPr id="1" name="图片 1" descr="文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062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9320C5"/>
    <w:rsid w:val="00004B27"/>
    <w:rsid w:val="000453F9"/>
    <w:rsid w:val="00057805"/>
    <w:rsid w:val="000B1320"/>
    <w:rsid w:val="000E04D9"/>
    <w:rsid w:val="00122632"/>
    <w:rsid w:val="001319BB"/>
    <w:rsid w:val="0026450E"/>
    <w:rsid w:val="0030167D"/>
    <w:rsid w:val="006456B2"/>
    <w:rsid w:val="00652C5F"/>
    <w:rsid w:val="006566B1"/>
    <w:rsid w:val="006651DE"/>
    <w:rsid w:val="006E3825"/>
    <w:rsid w:val="007A1CD2"/>
    <w:rsid w:val="007D43A9"/>
    <w:rsid w:val="008128F6"/>
    <w:rsid w:val="008565ED"/>
    <w:rsid w:val="008A32C6"/>
    <w:rsid w:val="008C7859"/>
    <w:rsid w:val="008E36B8"/>
    <w:rsid w:val="0092005E"/>
    <w:rsid w:val="009320C5"/>
    <w:rsid w:val="009333B1"/>
    <w:rsid w:val="009F1C69"/>
    <w:rsid w:val="00A028E5"/>
    <w:rsid w:val="00A270D2"/>
    <w:rsid w:val="00A7075D"/>
    <w:rsid w:val="00AA4F61"/>
    <w:rsid w:val="00B52A70"/>
    <w:rsid w:val="00B52F84"/>
    <w:rsid w:val="00B57580"/>
    <w:rsid w:val="00BA4F77"/>
    <w:rsid w:val="00BE20E3"/>
    <w:rsid w:val="00BF636B"/>
    <w:rsid w:val="00C64D80"/>
    <w:rsid w:val="00CF40F8"/>
    <w:rsid w:val="00D02C83"/>
    <w:rsid w:val="00D169B5"/>
    <w:rsid w:val="00D21F2E"/>
    <w:rsid w:val="00D84FFD"/>
    <w:rsid w:val="00E20895"/>
    <w:rsid w:val="00EF3A78"/>
    <w:rsid w:val="0F51733C"/>
    <w:rsid w:val="40E93E3C"/>
    <w:rsid w:val="425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qFormat/>
    <w:uiPriority w:val="99"/>
    <w:rPr>
      <w:rFonts w:ascii="仿宋_GB2312" w:hAnsi="Times New Roman" w:eastAsia="仿宋_GB2312" w:cs="Times New Roman"/>
      <w:sz w:val="18"/>
      <w:szCs w:val="20"/>
    </w:rPr>
  </w:style>
  <w:style w:type="character" w:customStyle="1" w:styleId="11">
    <w:name w:val="页脚 Char"/>
    <w:qFormat/>
    <w:uiPriority w:val="0"/>
    <w:rPr>
      <w:rFonts w:ascii="仿宋_GB2312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54</Characters>
  <Lines>1</Lines>
  <Paragraphs>1</Paragraphs>
  <TotalTime>29</TotalTime>
  <ScaleCrop>false</ScaleCrop>
  <LinksUpToDate>false</LinksUpToDate>
  <CharactersWithSpaces>135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Microsoft Office User</dc:creator>
  <cp:lastModifiedBy>wll</cp:lastModifiedBy>
  <cp:lastPrinted>2020-04-03T06:46:00Z</cp:lastPrinted>
  <dcterms:modified xsi:type="dcterms:W3CDTF">2022-08-03T06:16:48Z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15416B0944C84404B4369D218664AC87</vt:lpwstr>
  </property>
</Properties>
</file>