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补充协议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北京三汇冷暖设备有限公司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法定代表人：刘柯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auto"/>
          <w:lang w:val="en-US" w:eastAsia="zh-CN"/>
        </w:rPr>
        <w:t>北京市平谷区平谷镇府前西街40号205室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乙方：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程亚东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身份证号：210922196601121216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：辽宁省彰武县苇子沟乡苇子沟村十组兴盛街62号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甲乙双方本着平等自愿、诚实信用原则，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依据《中华人民共和国民法典》及相关法律法规规定，经双方协商一致，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就签订的《承揽协议》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补充如下：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单价100元（含）以内的材料、配件由乙方自采并承担费用，单价100元以上的材料、配件，由乙方提起申请，甲方集采并承担费用。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常规设备或工具，由乙方自采并承担费用，特殊设备或工具（指采购成本较高且使用频率较低的设备或工具），由甲方集采并承担费用，乙方按需借用，借用期间造成损坏或丢失，由乙方全额承担赔偿责任，借用时需在甲方商贸部办理借用手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乙方每月10日前，到甲方财务部对账，结算上月承揽费并提起结算支付流程，乙方逾期未对账结算，导致账目不清、延迟支付、经济损失等情况，乙方自行承担责任。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方在日常管理与工作中，应讲究方式方法，遇到各类管理问题，应积极与甲方沟通协作，避免不必要的损失，因乙方管辖的员工发生劳动纠纷、工伤、事故等给甲方造成损失的，在乙方承揽费中扣除，承揽费不足以抵扣损失的，将在乙方工资中逐月扣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甲方（签章）：                      乙方（签章）：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法定（授权）代表：                  法定（授权）代表：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日期：2023年7月17日              日期：2023年7月17日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3304E5"/>
    <w:multiLevelType w:val="singleLevel"/>
    <w:tmpl w:val="B83304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9616140"/>
    <w:rsid w:val="0AB81C23"/>
    <w:rsid w:val="0C6E5BD3"/>
    <w:rsid w:val="0FE268D2"/>
    <w:rsid w:val="183F58EC"/>
    <w:rsid w:val="1C8F7357"/>
    <w:rsid w:val="1EF1268E"/>
    <w:rsid w:val="216F531E"/>
    <w:rsid w:val="23FE1AD5"/>
    <w:rsid w:val="33CF0D98"/>
    <w:rsid w:val="346F60D7"/>
    <w:rsid w:val="371A6343"/>
    <w:rsid w:val="39E65416"/>
    <w:rsid w:val="3C577B7C"/>
    <w:rsid w:val="3D784514"/>
    <w:rsid w:val="3F6211A5"/>
    <w:rsid w:val="43D25A6E"/>
    <w:rsid w:val="464E1FF0"/>
    <w:rsid w:val="48390A7E"/>
    <w:rsid w:val="4DC332C4"/>
    <w:rsid w:val="56FC15F5"/>
    <w:rsid w:val="59081460"/>
    <w:rsid w:val="5AB74937"/>
    <w:rsid w:val="61706E67"/>
    <w:rsid w:val="62BB05B6"/>
    <w:rsid w:val="657A0163"/>
    <w:rsid w:val="69AF24F6"/>
    <w:rsid w:val="6CF46B9E"/>
    <w:rsid w:val="6D0B213A"/>
    <w:rsid w:val="72194390"/>
    <w:rsid w:val="74732A9E"/>
    <w:rsid w:val="748C14FD"/>
    <w:rsid w:val="74940C67"/>
    <w:rsid w:val="7929744E"/>
    <w:rsid w:val="7AB445CF"/>
    <w:rsid w:val="7AEA15E0"/>
    <w:rsid w:val="7F1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579</Characters>
  <Lines>0</Lines>
  <Paragraphs>0</Paragraphs>
  <TotalTime>0</TotalTime>
  <ScaleCrop>false</ScaleCrop>
  <LinksUpToDate>false</LinksUpToDate>
  <CharactersWithSpaces>665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2023-02-21T00:33:00Z</dcterms:created>
  <dc:creator>admin</dc:creator>
  <cp:lastModifiedBy>三汇能环科技WPS</cp:lastModifiedBy>
  <dcterms:modified xsi:type="dcterms:W3CDTF">2023-07-25T01:37:23Z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A5D8439A836C4E96B27D66E1842FCFA4</vt:lpwstr>
  </property>
</Properties>
</file>