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简体" w:hAnsi="方正黑体简体" w:eastAsia="方正黑体简体" w:cs="Times New Roman"/>
          <w:w w:val="101"/>
          <w:sz w:val="28"/>
          <w:szCs w:val="28"/>
          <w:u w:val="none"/>
          <w:lang w:val="en-US" w:eastAsia="zh-CN"/>
        </w:rPr>
      </w:pPr>
      <w:r>
        <w:rPr>
          <w:rFonts w:hint="eastAsia" w:ascii="方正黑体简体" w:hAnsi="等线 Light" w:eastAsia="方正黑体简体" w:cs="方正黑体简体"/>
          <w:sz w:val="28"/>
          <w:szCs w:val="28"/>
          <w:u w:val="none"/>
        </w:rPr>
        <w:t>附件</w:t>
      </w:r>
      <w:r>
        <w:rPr>
          <w:rFonts w:hint="eastAsia" w:ascii="方正黑体简体" w:hAnsi="等线 Light" w:eastAsia="方正黑体简体" w:cs="方正黑体简体"/>
          <w:sz w:val="28"/>
          <w:szCs w:val="28"/>
          <w:u w:val="none"/>
          <w:lang w:val="en-US" w:eastAsia="zh-CN"/>
        </w:rPr>
        <w:t>8</w:t>
      </w:r>
    </w:p>
    <w:p>
      <w:pPr>
        <w:widowControl w:val="0"/>
        <w:spacing w:before="0" w:beforeAutospacing="0" w:after="0" w:afterAutospacing="0" w:line="560" w:lineRule="exact"/>
        <w:jc w:val="center"/>
        <w:outlineLvl w:val="0"/>
        <w:rPr>
          <w:rFonts w:ascii="方正小标宋简体" w:hAnsi="宋体" w:eastAsia="方正小标宋简体" w:cs="Times New Roman"/>
          <w:w w:val="101"/>
          <w:kern w:val="44"/>
          <w:sz w:val="40"/>
          <w:szCs w:val="40"/>
          <w:u w:val="none"/>
          <w:lang w:val="en-US" w:eastAsia="zh-CN" w:bidi="ar-SA"/>
        </w:rPr>
      </w:pPr>
    </w:p>
    <w:p>
      <w:pPr>
        <w:widowControl w:val="0"/>
        <w:spacing w:before="0" w:beforeAutospacing="0" w:after="0" w:afterAutospacing="0" w:line="560" w:lineRule="exact"/>
        <w:jc w:val="center"/>
        <w:outlineLvl w:val="0"/>
        <w:rPr>
          <w:rFonts w:hint="eastAsia" w:ascii="方正小标宋简体" w:hAnsi="宋体" w:eastAsia="方正小标宋简体" w:cs="方正小标宋简体"/>
          <w:w w:val="101"/>
          <w:kern w:val="44"/>
          <w:sz w:val="40"/>
          <w:szCs w:val="40"/>
          <w:u w:val="none"/>
          <w:lang w:val="en-US" w:eastAsia="zh-CN" w:bidi="ar-SA"/>
        </w:rPr>
      </w:pPr>
      <w:r>
        <w:rPr>
          <w:rFonts w:hint="eastAsia" w:ascii="方正小标宋简体" w:hAnsi="宋体" w:eastAsia="方正小标宋简体" w:cs="方正小标宋简体"/>
          <w:w w:val="101"/>
          <w:kern w:val="44"/>
          <w:sz w:val="40"/>
          <w:szCs w:val="40"/>
          <w:u w:val="none"/>
          <w:lang w:val="en-US" w:eastAsia="zh-CN" w:bidi="ar-SA"/>
        </w:rPr>
        <w:t>服务商资源库</w:t>
      </w:r>
    </w:p>
    <w:p>
      <w:pPr>
        <w:widowControl w:val="0"/>
        <w:spacing w:before="0" w:beforeAutospacing="0" w:after="0" w:afterAutospacing="0" w:line="560" w:lineRule="exact"/>
        <w:jc w:val="center"/>
        <w:outlineLvl w:val="0"/>
        <w:rPr>
          <w:rFonts w:hint="default" w:ascii="方正小标宋简体" w:hAnsi="宋体" w:eastAsia="方正小标宋简体" w:cs="方正小标宋简体"/>
          <w:w w:val="101"/>
          <w:kern w:val="44"/>
          <w:sz w:val="40"/>
          <w:szCs w:val="40"/>
          <w:u w:val="none"/>
          <w:lang w:val="en-US" w:eastAsia="zh-CN" w:bidi="ar-SA"/>
        </w:rPr>
      </w:pPr>
      <w:r>
        <w:rPr>
          <w:rFonts w:hint="eastAsia" w:ascii="方正小标宋简体" w:hAnsi="宋体" w:eastAsia="方正小标宋简体" w:cs="方正小标宋简体"/>
          <w:w w:val="101"/>
          <w:kern w:val="44"/>
          <w:sz w:val="40"/>
          <w:szCs w:val="40"/>
          <w:u w:val="none"/>
          <w:lang w:val="en-US" w:eastAsia="zh-CN" w:bidi="ar-SA"/>
        </w:rPr>
        <w:t>推荐准入申请资料</w:t>
      </w:r>
    </w:p>
    <w:p>
      <w:pPr>
        <w:rPr>
          <w:rFonts w:hint="eastAsia" w:ascii="方正小标宋简体" w:hAnsi="Calibri" w:eastAsia="宋体" w:cs="方正小标宋简体"/>
          <w:w w:val="101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1"/>
        </w:numPr>
        <w:overflowPunct w:val="0"/>
        <w:adjustRightInd w:val="0"/>
        <w:spacing w:line="560" w:lineRule="atLeast"/>
        <w:rPr>
          <w:rFonts w:ascii="方正仿宋简体" w:hAnsi="方正仿宋简体" w:eastAsia="方正仿宋简体" w:cs="Times New Roman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Times New Roman"/>
          <w:sz w:val="28"/>
          <w:szCs w:val="28"/>
          <w:u w:val="none"/>
          <w:lang w:val="en-US" w:eastAsia="zh-CN"/>
        </w:rPr>
        <w:t>法人证明；</w:t>
      </w:r>
    </w:p>
    <w:p>
      <w:pPr>
        <w:numPr>
          <w:ilvl w:val="0"/>
          <w:numId w:val="1"/>
        </w:numPr>
        <w:overflowPunct w:val="0"/>
        <w:adjustRightInd w:val="0"/>
        <w:spacing w:line="560" w:lineRule="atLeast"/>
        <w:rPr>
          <w:rFonts w:ascii="方正仿宋简体" w:hAnsi="方正仿宋简体" w:eastAsia="方正仿宋简体" w:cs="Times New Roman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Times New Roman"/>
          <w:sz w:val="28"/>
          <w:szCs w:val="28"/>
          <w:u w:val="none"/>
          <w:lang w:val="en-US" w:eastAsia="zh-CN"/>
        </w:rPr>
        <w:t>营业执照；</w:t>
      </w:r>
    </w:p>
    <w:p>
      <w:pPr>
        <w:numPr>
          <w:ilvl w:val="0"/>
          <w:numId w:val="1"/>
        </w:numPr>
        <w:overflowPunct w:val="0"/>
        <w:adjustRightInd w:val="0"/>
        <w:spacing w:line="560" w:lineRule="atLeast"/>
        <w:rPr>
          <w:rFonts w:ascii="方正仿宋简体" w:hAnsi="方正仿宋简体" w:eastAsia="方正仿宋简体" w:cs="Times New Roman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Times New Roman"/>
          <w:sz w:val="28"/>
          <w:szCs w:val="28"/>
          <w:u w:val="none"/>
          <w:lang w:val="en-US" w:eastAsia="zh-CN"/>
        </w:rPr>
        <w:t>与准入范围相关的各类资质证、许可证等证件；</w:t>
      </w:r>
    </w:p>
    <w:p>
      <w:pPr>
        <w:numPr>
          <w:ilvl w:val="0"/>
          <w:numId w:val="1"/>
        </w:numPr>
        <w:overflowPunct w:val="0"/>
        <w:adjustRightInd w:val="0"/>
        <w:spacing w:line="560" w:lineRule="atLeast"/>
        <w:rPr>
          <w:rFonts w:ascii="方正仿宋简体" w:hAnsi="方正仿宋简体" w:eastAsia="方正仿宋简体" w:cs="Times New Roman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Times New Roman"/>
          <w:sz w:val="28"/>
          <w:szCs w:val="28"/>
          <w:u w:val="none"/>
          <w:lang w:val="en-US" w:eastAsia="zh-CN"/>
        </w:rPr>
        <w:t>企业最近一年经会计师事务所或审计机构出具的财务审计报告（含资产负债表、现金流量表、利润表），如企业成立不到一年，应提供自成立以来的财务报表。</w:t>
      </w:r>
    </w:p>
    <w:p>
      <w:pPr>
        <w:numPr>
          <w:ilvl w:val="0"/>
          <w:numId w:val="1"/>
        </w:numPr>
        <w:overflowPunct w:val="0"/>
        <w:adjustRightInd w:val="0"/>
        <w:spacing w:line="560" w:lineRule="atLeast"/>
        <w:rPr>
          <w:rFonts w:ascii="方正仿宋简体" w:hAnsi="方正仿宋简体" w:eastAsia="方正仿宋简体" w:cs="Times New Roman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Times New Roman"/>
          <w:sz w:val="28"/>
          <w:szCs w:val="28"/>
          <w:u w:val="none"/>
          <w:lang w:val="en-US" w:eastAsia="zh-CN"/>
        </w:rPr>
        <w:t>企业相关业绩证明材料；</w:t>
      </w:r>
    </w:p>
    <w:p>
      <w:pPr>
        <w:numPr>
          <w:ilvl w:val="0"/>
          <w:numId w:val="1"/>
        </w:numPr>
        <w:overflowPunct w:val="0"/>
        <w:adjustRightInd w:val="0"/>
        <w:spacing w:line="560" w:lineRule="atLeast"/>
        <w:rPr>
          <w:rFonts w:ascii="方正仿宋简体" w:hAnsi="方正仿宋简体" w:eastAsia="方正仿宋简体" w:cs="Times New Roman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Times New Roman"/>
          <w:sz w:val="28"/>
          <w:szCs w:val="28"/>
          <w:u w:val="none"/>
          <w:lang w:val="en-US" w:eastAsia="zh-CN"/>
        </w:rPr>
        <w:t>准入项目的主要管理人员名单、专业信息及联系方式</w:t>
      </w:r>
      <w:r>
        <w:rPr>
          <w:rFonts w:hint="eastAsia" w:ascii="方正仿宋简体" w:hAnsi="方正仿宋简体" w:eastAsia="方正仿宋简体" w:cs="Times New Roman"/>
          <w:sz w:val="28"/>
          <w:szCs w:val="28"/>
          <w:u w:val="none"/>
          <w:lang w:eastAsia="zh-CN"/>
        </w:rPr>
        <w:t>。</w:t>
      </w:r>
    </w:p>
    <w:p>
      <w:pPr>
        <w:rPr>
          <w:rFonts w:ascii="Calibri" w:hAnsi="Calibri" w:eastAsia="宋体" w:cs="Times New Roman"/>
          <w:sz w:val="28"/>
          <w:szCs w:val="28"/>
          <w:u w:val="none"/>
        </w:rPr>
      </w:pPr>
    </w:p>
    <w:p>
      <w:pP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注：1. 以上资料提供复印件并加盖公章；</w:t>
      </w:r>
    </w:p>
    <w:p>
      <w:pPr>
        <w:numPr>
          <w:ilvl w:val="0"/>
          <w:numId w:val="2"/>
        </w:num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32"/>
          <w:u w:val="none"/>
          <w:lang w:val="en-US" w:eastAsia="zh-CN"/>
        </w:rPr>
        <w:t>如服务商年度应纳所得税不超过10万元人民币，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24"/>
          <w:szCs w:val="32"/>
          <w:u w:val="none"/>
          <w:lang w:val="en-US" w:eastAsia="zh-CN"/>
        </w:rPr>
        <w:t>提供纳税证明后，提交资料1-3并加盖公章；</w:t>
      </w:r>
    </w:p>
    <w:p>
      <w:pPr>
        <w:numPr>
          <w:ilvl w:val="0"/>
          <w:numId w:val="2"/>
        </w:num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32"/>
          <w:u w:val="none"/>
          <w:lang w:val="en-US" w:eastAsia="zh-CN"/>
        </w:rPr>
        <w:t>如服务商为市政企业，只提交资料2并加盖公章。</w:t>
      </w:r>
    </w:p>
    <w:p>
      <w:pPr>
        <w:numPr>
          <w:ilvl w:val="0"/>
          <w:numId w:val="0"/>
        </w:numPr>
        <w:ind w:firstLine="0" w:firstLineChars="0"/>
        <w:rPr>
          <w:rFonts w:hint="eastAsia" w:ascii="方正仿宋简体" w:hAnsi="方正仿宋简体" w:eastAsia="方正仿宋简体" w:cs="方正仿宋简体"/>
          <w:sz w:val="28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0" w:firstLineChars="0"/>
        <w:rPr>
          <w:rFonts w:hint="eastAsia" w:ascii="方正仿宋简体" w:hAnsi="方正仿宋简体" w:eastAsia="方正仿宋简体" w:cs="方正仿宋简体"/>
          <w:sz w:val="28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0" w:firstLineChars="0"/>
        <w:rPr>
          <w:rFonts w:hint="eastAsia" w:ascii="方正仿宋简体" w:hAnsi="方正仿宋简体" w:eastAsia="方正仿宋简体" w:cs="方正仿宋简体"/>
          <w:sz w:val="28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0" w:firstLineChars="0"/>
        <w:rPr>
          <w:rFonts w:hint="eastAsia" w:ascii="方正仿宋简体" w:hAnsi="方正仿宋简体" w:eastAsia="方正仿宋简体" w:cs="方正仿宋简体"/>
          <w:sz w:val="28"/>
          <w:szCs w:val="36"/>
          <w:u w:val="none"/>
          <w:lang w:val="en-US" w:eastAsia="zh-CN"/>
        </w:rPr>
      </w:pPr>
    </w:p>
    <w:p>
      <w:pPr>
        <w:widowControl/>
        <w:jc w:val="left"/>
        <w:rPr>
          <w:rFonts w:ascii="方正小标宋简体" w:hAnsi="宋体" w:eastAsia="方正小标宋简体" w:cs="Times New Roman"/>
          <w:w w:val="101"/>
          <w:kern w:val="44"/>
          <w:sz w:val="40"/>
          <w:szCs w:val="40"/>
          <w:u w:val="none"/>
          <w:lang w:val="en-US" w:eastAsia="zh-CN" w:bidi="ar-SA"/>
        </w:rPr>
      </w:pPr>
      <w:r>
        <w:rPr>
          <w:rFonts w:hint="eastAsia" w:ascii="方正黑体简体" w:hAnsi="等线 Light" w:eastAsia="方正黑体简体" w:cs="方正黑体简体"/>
          <w:sz w:val="28"/>
          <w:szCs w:val="28"/>
          <w:u w:val="none"/>
        </w:rPr>
        <w:t>附件</w:t>
      </w:r>
      <w:r>
        <w:rPr>
          <w:rFonts w:hint="eastAsia" w:ascii="方正黑体简体" w:hAnsi="等线 Light" w:eastAsia="方正黑体简体" w:cs="方正黑体简体"/>
          <w:sz w:val="28"/>
          <w:szCs w:val="28"/>
          <w:u w:val="none"/>
          <w:lang w:val="en-US" w:eastAsia="zh-CN"/>
        </w:rPr>
        <w:t>11</w:t>
      </w:r>
    </w:p>
    <w:p>
      <w:pPr>
        <w:widowControl w:val="0"/>
        <w:spacing w:before="0" w:beforeAutospacing="0" w:after="0" w:afterAutospacing="0" w:line="560" w:lineRule="exact"/>
        <w:jc w:val="center"/>
        <w:outlineLvl w:val="0"/>
        <w:rPr>
          <w:rFonts w:hint="default" w:ascii="方正小标宋简体" w:hAnsi="宋体" w:eastAsia="方正小标宋简体" w:cs="方正小标宋简体"/>
          <w:w w:val="101"/>
          <w:kern w:val="44"/>
          <w:sz w:val="40"/>
          <w:szCs w:val="40"/>
          <w:u w:val="none"/>
          <w:lang w:val="en-US" w:eastAsia="zh-CN" w:bidi="ar-SA"/>
        </w:rPr>
      </w:pPr>
      <w:r>
        <w:rPr>
          <w:rFonts w:hint="eastAsia" w:ascii="方正小标宋简体" w:hAnsi="宋体" w:eastAsia="方正小标宋简体" w:cs="方正小标宋简体"/>
          <w:w w:val="101"/>
          <w:kern w:val="44"/>
          <w:sz w:val="40"/>
          <w:szCs w:val="40"/>
          <w:u w:val="none"/>
          <w:lang w:val="en-US" w:eastAsia="zh-CN" w:bidi="ar-SA"/>
        </w:rPr>
        <w:t>承诺书</w:t>
      </w:r>
    </w:p>
    <w:p>
      <w:pPr>
        <w:rPr>
          <w:rFonts w:hint="eastAsia" w:ascii="方正小标宋简体" w:hAnsi="Calibri" w:eastAsia="宋体" w:cs="方正小标宋简体"/>
          <w:w w:val="101"/>
          <w:sz w:val="40"/>
          <w:szCs w:val="40"/>
          <w:u w:val="none"/>
          <w:lang w:val="en-US" w:eastAsia="zh-CN"/>
        </w:rPr>
      </w:pPr>
    </w:p>
    <w:p>
      <w:pPr>
        <w:numPr>
          <w:ilvl w:val="0"/>
          <w:numId w:val="0"/>
        </w:numPr>
        <w:overflowPunct w:val="0"/>
        <w:adjustRightInd w:val="0"/>
        <w:spacing w:line="560" w:lineRule="atLeast"/>
        <w:ind w:firstLine="560" w:firstLineChars="200"/>
        <w:rPr>
          <w:rFonts w:hint="eastAsia" w:ascii="方正仿宋简体" w:hAnsi="方正仿宋简体" w:eastAsia="方正仿宋简体" w:cs="Times New Roman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Times New Roman"/>
          <w:sz w:val="28"/>
          <w:szCs w:val="28"/>
          <w:u w:val="none"/>
          <w:lang w:val="en-US" w:eastAsia="zh-CN"/>
        </w:rPr>
        <w:t>我公司自愿成为华油集团/机关服务中心合格服务商，竭诚为贵公司提供服务，并承诺：</w:t>
      </w:r>
    </w:p>
    <w:p>
      <w:pPr>
        <w:numPr>
          <w:ilvl w:val="0"/>
          <w:numId w:val="0"/>
        </w:numPr>
        <w:overflowPunct w:val="0"/>
        <w:adjustRightInd w:val="0"/>
        <w:spacing w:line="560" w:lineRule="atLeast"/>
        <w:ind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u w:val="none"/>
          <w:lang w:val="en-US" w:eastAsia="zh-CN" w:bidi="ar-SA"/>
        </w:rPr>
        <w:t>一、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准入申请清单中提供的资料，均合法、真实、准确、有效，如有虚假愿承担全部法律责任，并接受贵公司有关部门做出的处理。</w:t>
      </w:r>
    </w:p>
    <w:p>
      <w:pPr>
        <w:numPr>
          <w:ilvl w:val="0"/>
          <w:numId w:val="0"/>
        </w:numPr>
        <w:overflowPunct w:val="0"/>
        <w:adjustRightInd w:val="0"/>
        <w:spacing w:line="560" w:lineRule="atLeast"/>
        <w:ind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u w:val="none"/>
          <w:lang w:val="en-US" w:eastAsia="zh-CN" w:bidi="ar-SA"/>
        </w:rPr>
        <w:t>二、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接受并积极配合贵公司为保证服务质量而开展的各种考核评价工作，如有任何问题或投诉，会及时与贵公司沟通、协调并做出整改。</w:t>
      </w:r>
    </w:p>
    <w:p>
      <w:pPr>
        <w:numPr>
          <w:ilvl w:val="0"/>
          <w:numId w:val="0"/>
        </w:numPr>
        <w:overflowPunct w:val="0"/>
        <w:adjustRightInd w:val="0"/>
        <w:spacing w:line="560" w:lineRule="atLeast"/>
        <w:ind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u w:val="none"/>
          <w:lang w:val="en-US" w:eastAsia="zh-CN" w:bidi="ar-SA"/>
        </w:rPr>
        <w:t>三、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遵守国家相关法律法规，遵守贵公司服务商管理相关规定，在商业活动中恪守职业道德，维护市场秩序。</w:t>
      </w:r>
    </w:p>
    <w:p>
      <w:pPr>
        <w:numPr>
          <w:ilvl w:val="0"/>
          <w:numId w:val="0"/>
        </w:numPr>
        <w:overflowPunct w:val="0"/>
        <w:adjustRightInd w:val="0"/>
        <w:spacing w:line="560" w:lineRule="atLeast"/>
        <w:ind w:firstLine="560" w:firstLineChars="200"/>
        <w:rPr>
          <w:rFonts w:hint="default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四、在服务过程中，遵守贵公司有关保密管理的相关规定。</w:t>
      </w:r>
    </w:p>
    <w:p>
      <w:pPr>
        <w:numPr>
          <w:ilvl w:val="0"/>
          <w:numId w:val="0"/>
        </w:numPr>
        <w:overflowPunct w:val="0"/>
        <w:adjustRightInd w:val="0"/>
        <w:spacing w:line="560" w:lineRule="atLeast"/>
        <w:ind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五、未被国家企业信用信息公示系统（www.gsxt.gov.cn）列入严重违法失信企业。</w:t>
      </w:r>
    </w:p>
    <w:p>
      <w:pPr>
        <w:numPr>
          <w:ilvl w:val="0"/>
          <w:numId w:val="0"/>
        </w:numPr>
        <w:overflowPunct w:val="0"/>
        <w:adjustRightInd w:val="0"/>
        <w:spacing w:line="560" w:lineRule="atLeast"/>
        <w:ind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六、未被“信用中国”网站（www.creditchina.gov.cn）列入失信被执行人名单。</w:t>
      </w:r>
    </w:p>
    <w:p>
      <w:pPr>
        <w:numPr>
          <w:ilvl w:val="0"/>
          <w:numId w:val="0"/>
        </w:numPr>
        <w:overflowPunct w:val="0"/>
        <w:adjustRightInd w:val="0"/>
        <w:spacing w:line="560" w:lineRule="atLeast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overflowPunct w:val="0"/>
        <w:adjustRightInd w:val="0"/>
        <w:spacing w:line="560" w:lineRule="atLeast"/>
        <w:ind w:firstLine="560" w:firstLineChars="200"/>
        <w:rPr>
          <w:rFonts w:hint="default" w:ascii="方正仿宋简体" w:hAnsi="宋体" w:eastAsia="方正仿宋简体" w:cs="宋体"/>
          <w:sz w:val="32"/>
          <w:szCs w:val="32"/>
          <w:lang w:val="en-US" w:eastAsia="zh-Hans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服务商名称：              （盖章）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110214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F345FB"/>
    <w:multiLevelType w:val="singleLevel"/>
    <w:tmpl w:val="B3F345F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371F66B"/>
    <w:multiLevelType w:val="singleLevel"/>
    <w:tmpl w:val="6371F66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12ECF"/>
    <w:rsid w:val="005F305D"/>
    <w:rsid w:val="02AF6799"/>
    <w:rsid w:val="02D656A1"/>
    <w:rsid w:val="037A273E"/>
    <w:rsid w:val="049E7BB2"/>
    <w:rsid w:val="04FD7FB6"/>
    <w:rsid w:val="06F07755"/>
    <w:rsid w:val="074F205C"/>
    <w:rsid w:val="08412ECF"/>
    <w:rsid w:val="085278D2"/>
    <w:rsid w:val="086554FA"/>
    <w:rsid w:val="09E56183"/>
    <w:rsid w:val="0A15468D"/>
    <w:rsid w:val="0AD16F5D"/>
    <w:rsid w:val="0BB447E8"/>
    <w:rsid w:val="0BE128F6"/>
    <w:rsid w:val="0D8F3953"/>
    <w:rsid w:val="0E06610D"/>
    <w:rsid w:val="0E346592"/>
    <w:rsid w:val="0EF96A47"/>
    <w:rsid w:val="0F517D87"/>
    <w:rsid w:val="0FE36E97"/>
    <w:rsid w:val="10076AD8"/>
    <w:rsid w:val="10162868"/>
    <w:rsid w:val="11506A2F"/>
    <w:rsid w:val="13537B30"/>
    <w:rsid w:val="1450648D"/>
    <w:rsid w:val="151166F9"/>
    <w:rsid w:val="152E429B"/>
    <w:rsid w:val="15A832E1"/>
    <w:rsid w:val="16321721"/>
    <w:rsid w:val="16500343"/>
    <w:rsid w:val="167170B0"/>
    <w:rsid w:val="1689029F"/>
    <w:rsid w:val="16E0162E"/>
    <w:rsid w:val="16F1176B"/>
    <w:rsid w:val="17B83113"/>
    <w:rsid w:val="17C13C74"/>
    <w:rsid w:val="17ED0D73"/>
    <w:rsid w:val="188D2046"/>
    <w:rsid w:val="18B11231"/>
    <w:rsid w:val="1917146A"/>
    <w:rsid w:val="1A7C55FB"/>
    <w:rsid w:val="1AD56B61"/>
    <w:rsid w:val="1B0465CA"/>
    <w:rsid w:val="1C170F59"/>
    <w:rsid w:val="1CB1380D"/>
    <w:rsid w:val="1DDA0CC0"/>
    <w:rsid w:val="1E1D3FC7"/>
    <w:rsid w:val="1E33754F"/>
    <w:rsid w:val="1EB30556"/>
    <w:rsid w:val="1F3E37D0"/>
    <w:rsid w:val="1F973374"/>
    <w:rsid w:val="205D0625"/>
    <w:rsid w:val="20E653D9"/>
    <w:rsid w:val="21C451EE"/>
    <w:rsid w:val="229B7E83"/>
    <w:rsid w:val="22BF735F"/>
    <w:rsid w:val="231B03D9"/>
    <w:rsid w:val="23526F67"/>
    <w:rsid w:val="24363D6D"/>
    <w:rsid w:val="25A9412D"/>
    <w:rsid w:val="25C47CF3"/>
    <w:rsid w:val="274224A8"/>
    <w:rsid w:val="278E5805"/>
    <w:rsid w:val="27C32061"/>
    <w:rsid w:val="280B6C36"/>
    <w:rsid w:val="28895A08"/>
    <w:rsid w:val="28DD430F"/>
    <w:rsid w:val="295264E7"/>
    <w:rsid w:val="2AB859CB"/>
    <w:rsid w:val="2BBF5155"/>
    <w:rsid w:val="2CB2059E"/>
    <w:rsid w:val="2D42406E"/>
    <w:rsid w:val="2D594A1D"/>
    <w:rsid w:val="2D7542CF"/>
    <w:rsid w:val="2DC15932"/>
    <w:rsid w:val="2E832941"/>
    <w:rsid w:val="2EAB53FC"/>
    <w:rsid w:val="305A4862"/>
    <w:rsid w:val="31723A9E"/>
    <w:rsid w:val="34350AA1"/>
    <w:rsid w:val="34D07A8E"/>
    <w:rsid w:val="3560466C"/>
    <w:rsid w:val="36350F0E"/>
    <w:rsid w:val="3653704B"/>
    <w:rsid w:val="365C5033"/>
    <w:rsid w:val="3803017F"/>
    <w:rsid w:val="38D015CE"/>
    <w:rsid w:val="39B16C70"/>
    <w:rsid w:val="3AD32B36"/>
    <w:rsid w:val="3B1D4A91"/>
    <w:rsid w:val="3CA211B8"/>
    <w:rsid w:val="3CD80024"/>
    <w:rsid w:val="3DC355B5"/>
    <w:rsid w:val="3EB22198"/>
    <w:rsid w:val="3F555847"/>
    <w:rsid w:val="3F707080"/>
    <w:rsid w:val="40347C3E"/>
    <w:rsid w:val="40B96FEB"/>
    <w:rsid w:val="41567F8A"/>
    <w:rsid w:val="42257D00"/>
    <w:rsid w:val="42D664DC"/>
    <w:rsid w:val="431D7B33"/>
    <w:rsid w:val="438C5173"/>
    <w:rsid w:val="44F121D7"/>
    <w:rsid w:val="451E4C4F"/>
    <w:rsid w:val="468E7D2C"/>
    <w:rsid w:val="46C95212"/>
    <w:rsid w:val="47182799"/>
    <w:rsid w:val="47B53803"/>
    <w:rsid w:val="47FB03EB"/>
    <w:rsid w:val="48B279A7"/>
    <w:rsid w:val="494666AF"/>
    <w:rsid w:val="49C03C9B"/>
    <w:rsid w:val="49DE3F1C"/>
    <w:rsid w:val="4A13096D"/>
    <w:rsid w:val="4A651346"/>
    <w:rsid w:val="4ADA45C8"/>
    <w:rsid w:val="4B2D56F5"/>
    <w:rsid w:val="4B2E65C7"/>
    <w:rsid w:val="4BEA2698"/>
    <w:rsid w:val="4C42690C"/>
    <w:rsid w:val="4CC74EBD"/>
    <w:rsid w:val="4DAC65ED"/>
    <w:rsid w:val="4F125DFA"/>
    <w:rsid w:val="4F7848FB"/>
    <w:rsid w:val="50070748"/>
    <w:rsid w:val="503A36C5"/>
    <w:rsid w:val="50574726"/>
    <w:rsid w:val="50CF2FD2"/>
    <w:rsid w:val="51157DE3"/>
    <w:rsid w:val="51E201AC"/>
    <w:rsid w:val="51FB78BC"/>
    <w:rsid w:val="52F9051D"/>
    <w:rsid w:val="52FE6685"/>
    <w:rsid w:val="540B0453"/>
    <w:rsid w:val="54895920"/>
    <w:rsid w:val="54B808DF"/>
    <w:rsid w:val="555F6649"/>
    <w:rsid w:val="55DD38ED"/>
    <w:rsid w:val="5A225D1F"/>
    <w:rsid w:val="5A432517"/>
    <w:rsid w:val="5B46624D"/>
    <w:rsid w:val="5B7B39AA"/>
    <w:rsid w:val="5C3F3676"/>
    <w:rsid w:val="5C831AFA"/>
    <w:rsid w:val="5D355937"/>
    <w:rsid w:val="5D9A1F37"/>
    <w:rsid w:val="5E6E3B8F"/>
    <w:rsid w:val="5F026209"/>
    <w:rsid w:val="5FA2355B"/>
    <w:rsid w:val="60163635"/>
    <w:rsid w:val="60273B25"/>
    <w:rsid w:val="613C6524"/>
    <w:rsid w:val="616565A6"/>
    <w:rsid w:val="6205666F"/>
    <w:rsid w:val="62116556"/>
    <w:rsid w:val="6320480F"/>
    <w:rsid w:val="640927E9"/>
    <w:rsid w:val="64E73674"/>
    <w:rsid w:val="650031ED"/>
    <w:rsid w:val="65AB1F82"/>
    <w:rsid w:val="66F86C64"/>
    <w:rsid w:val="67247498"/>
    <w:rsid w:val="673308C7"/>
    <w:rsid w:val="67B05845"/>
    <w:rsid w:val="68940796"/>
    <w:rsid w:val="69505EA5"/>
    <w:rsid w:val="69CA4981"/>
    <w:rsid w:val="69CA6E08"/>
    <w:rsid w:val="69E74DA0"/>
    <w:rsid w:val="6A2F7254"/>
    <w:rsid w:val="6AC27D44"/>
    <w:rsid w:val="6B4D6C0C"/>
    <w:rsid w:val="6BEF1497"/>
    <w:rsid w:val="6C270227"/>
    <w:rsid w:val="6D00638D"/>
    <w:rsid w:val="6D7E37E5"/>
    <w:rsid w:val="6DD46A90"/>
    <w:rsid w:val="6EA82B94"/>
    <w:rsid w:val="6F1E6F55"/>
    <w:rsid w:val="6F383BEB"/>
    <w:rsid w:val="6F7C51DD"/>
    <w:rsid w:val="6F9F65A0"/>
    <w:rsid w:val="6FEC76AE"/>
    <w:rsid w:val="704D5089"/>
    <w:rsid w:val="709F53C8"/>
    <w:rsid w:val="70FE597D"/>
    <w:rsid w:val="71453BC5"/>
    <w:rsid w:val="718450DC"/>
    <w:rsid w:val="722D3A45"/>
    <w:rsid w:val="727A1DC6"/>
    <w:rsid w:val="72BD2FDF"/>
    <w:rsid w:val="72DB47BB"/>
    <w:rsid w:val="730C4266"/>
    <w:rsid w:val="74341292"/>
    <w:rsid w:val="757F36A4"/>
    <w:rsid w:val="76090F55"/>
    <w:rsid w:val="762D3D7D"/>
    <w:rsid w:val="7640435B"/>
    <w:rsid w:val="76B81DBD"/>
    <w:rsid w:val="772837CE"/>
    <w:rsid w:val="772A0A3E"/>
    <w:rsid w:val="78EA3CB2"/>
    <w:rsid w:val="79DB23A7"/>
    <w:rsid w:val="7B704BED"/>
    <w:rsid w:val="7C7B7DDF"/>
    <w:rsid w:val="7C9032B2"/>
    <w:rsid w:val="7CDD2F16"/>
    <w:rsid w:val="7D4316B2"/>
    <w:rsid w:val="7E0263E8"/>
    <w:rsid w:val="7E0C66E5"/>
    <w:rsid w:val="7E6600BB"/>
    <w:rsid w:val="7F850214"/>
    <w:rsid w:val="7FDA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2023-11-28T08:35:00Z</dcterms:created>
  <dc:creator>鲁美惠子</dc:creator>
  <cp:lastModifiedBy>吴皓</cp:lastModifiedBy>
  <dcterms:modified xsi:type="dcterms:W3CDTF">2023-12-12T07:48:26Z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A9B5689A6EB64FB8A1CD33C7F144F6F9_11</vt:lpwstr>
  </property>
</Properties>
</file>