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sz w:val="44"/>
          <w:szCs w:val="44"/>
        </w:rPr>
        <w:t>国家体育总局训练局锅炉维护补充协议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甲      方：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single"/>
        </w:rPr>
        <w:t xml:space="preserve">北京首华物业管理有限公司     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统一社会信用代码：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single"/>
        </w:rPr>
        <w:t>911101018012346755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住  所  地：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北京市东城区绿景苑3号楼三层308室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??"/>
          <w:color w:val="000000"/>
          <w:kern w:val="0"/>
          <w:sz w:val="32"/>
          <w:szCs w:val="32"/>
        </w:rPr>
        <w:t>法定代表人：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??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刘敬良 </w:t>
      </w:r>
      <w:r>
        <w:rPr>
          <w:rFonts w:hint="eastAsia" w:ascii="仿宋" w:hAnsi="仿宋" w:eastAsia="仿宋" w:cs="??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仿宋" w:hAnsi="仿宋" w:eastAsia="仿宋" w:cs="??"/>
          <w:color w:val="000000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乙      方：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single"/>
        </w:rPr>
        <w:t xml:space="preserve">北京三汇能环科技发展有限公司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统一社会信用代码：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single"/>
        </w:rPr>
        <w:t>91110106666295220C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 </w:t>
      </w:r>
    </w:p>
    <w:p>
      <w:pPr>
        <w:spacing w:line="540" w:lineRule="exact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住  所  地：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single"/>
        </w:rPr>
        <w:t>北京市丰台区配套商业太平桥路15、17、17-1号内17号B1层B101号房间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 xml:space="preserve"> </w:t>
      </w:r>
    </w:p>
    <w:p>
      <w:pPr>
        <w:spacing w:line="540" w:lineRule="exact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法定代表人：</w:t>
      </w:r>
      <w:r>
        <w:rPr>
          <w:rFonts w:hint="eastAsia" w:ascii="仿宋" w:hAnsi="仿宋" w:eastAsia="仿宋" w:cs="Times New Roman"/>
          <w:color w:val="000000"/>
          <w:sz w:val="32"/>
          <w:szCs w:val="32"/>
          <w:u w:val="single"/>
        </w:rPr>
        <w:t xml:space="preserve">   刘柯      </w:t>
      </w:r>
    </w:p>
    <w:p>
      <w:pPr>
        <w:pStyle w:val="8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5" w:firstLineChars="177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甲乙</w:t>
      </w:r>
      <w:r>
        <w:rPr>
          <w:rFonts w:hint="eastAsia"/>
          <w:sz w:val="28"/>
          <w:szCs w:val="28"/>
          <w:highlight w:val="none"/>
        </w:rPr>
        <w:t>双方于</w:t>
      </w:r>
      <w:r>
        <w:rPr>
          <w:rFonts w:hint="eastAsia"/>
          <w:sz w:val="28"/>
          <w:szCs w:val="28"/>
          <w:highlight w:val="none"/>
          <w:u w:val="single"/>
        </w:rPr>
        <w:t xml:space="preserve"> 202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highlight w:val="none"/>
          <w:u w:val="single"/>
        </w:rPr>
        <w:t xml:space="preserve"> </w:t>
      </w:r>
      <w:r>
        <w:rPr>
          <w:rFonts w:hint="eastAsia"/>
          <w:sz w:val="28"/>
          <w:szCs w:val="28"/>
          <w:highlight w:val="none"/>
        </w:rPr>
        <w:t>年</w:t>
      </w:r>
      <w:r>
        <w:rPr>
          <w:rFonts w:hint="eastAsia"/>
          <w:sz w:val="28"/>
          <w:szCs w:val="28"/>
          <w:highlight w:val="none"/>
          <w:u w:val="single"/>
        </w:rPr>
        <w:t xml:space="preserve">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highlight w:val="none"/>
          <w:u w:val="single"/>
        </w:rPr>
        <w:t xml:space="preserve"> </w:t>
      </w:r>
      <w:r>
        <w:rPr>
          <w:rFonts w:hint="eastAsia"/>
          <w:sz w:val="28"/>
          <w:szCs w:val="28"/>
          <w:highlight w:val="none"/>
        </w:rPr>
        <w:t>月就</w:t>
      </w:r>
      <w:r>
        <w:rPr>
          <w:rFonts w:hint="eastAsia"/>
          <w:sz w:val="28"/>
          <w:szCs w:val="28"/>
          <w:highlight w:val="none"/>
          <w:u w:val="single"/>
        </w:rPr>
        <w:t xml:space="preserve"> 国家体育总局训练局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锅炉维护</w:t>
      </w:r>
      <w:r>
        <w:rPr>
          <w:rFonts w:hint="eastAsia"/>
          <w:sz w:val="28"/>
          <w:szCs w:val="28"/>
          <w:highlight w:val="none"/>
        </w:rPr>
        <w:t>工作承包事宜签订了《国家体育总局训练局锅炉维护协议》（简称“原合同”，编号：【Z-</w:t>
      </w:r>
      <w:r>
        <w:rPr>
          <w:rFonts w:hint="eastAsia"/>
          <w:sz w:val="28"/>
          <w:szCs w:val="28"/>
          <w:highlight w:val="none"/>
          <w:lang w:val="en-US" w:eastAsia="zh-CN"/>
        </w:rPr>
        <w:t>202301041</w:t>
      </w:r>
      <w:r>
        <w:rPr>
          <w:rFonts w:hint="eastAsia"/>
          <w:sz w:val="28"/>
          <w:szCs w:val="28"/>
          <w:highlight w:val="none"/>
        </w:rPr>
        <w:t>】</w:t>
      </w:r>
      <w:r>
        <w:rPr>
          <w:rFonts w:hint="eastAsia"/>
          <w:sz w:val="28"/>
          <w:szCs w:val="28"/>
        </w:rPr>
        <w:t>），因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工作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原因，经甲乙双方友好协商，根据合同约定，特签订此补充协议：</w:t>
      </w:r>
      <w:bookmarkStart w:id="0" w:name="_GoBack"/>
      <w:bookmarkEnd w:id="0"/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  <w:lang w:val="en-US" w:eastAsia="zh-CN"/>
        </w:rPr>
        <w:t>乙方按照原合同维护服务内容进行保养和维修。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协议维护服务期：2023 年 11月 1 日至 2023 年 12 月 31 日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highlight w:val="none"/>
          <w:lang w:val="en-US" w:eastAsia="zh-CN" w:bidi="ar-SA"/>
        </w:rPr>
        <w:t>协议总额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highlight w:val="none"/>
          <w:lang w:val="en-US" w:eastAsia="zh-CN" w:bidi="ar-SA"/>
        </w:rPr>
        <w:t>：</w:t>
      </w:r>
      <w:r>
        <w:rPr>
          <w:rFonts w:hint="eastAsia"/>
          <w:sz w:val="28"/>
          <w:szCs w:val="28"/>
          <w:highlight w:val="none"/>
          <w:lang w:val="en-US" w:eastAsia="zh-CN"/>
        </w:rPr>
        <w:t>6712.5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highlight w:val="none"/>
          <w:lang w:val="en-US" w:eastAsia="zh-CN" w:bidi="ar-SA"/>
        </w:rPr>
        <w:t>元</w:t>
      </w:r>
      <w:r>
        <w:rPr>
          <w:rFonts w:hint="eastAsia"/>
          <w:sz w:val="28"/>
          <w:szCs w:val="28"/>
          <w:highlight w:val="none"/>
          <w:lang w:val="en-US" w:eastAsia="zh-CN"/>
        </w:rPr>
        <w:t>（人民币大写：陆仟柒佰壹拾贰元零伍角整）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支付方式：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560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本协议期满后15个工作日（即2024年01月15日前），甲方将支付全部合同金额，即6712.5元（大写：陆仟柒佰壹拾贰元零伍角）。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乙方因提供发票不规范、不合法或涉嫌虚开的，给甲方造成的损失，由乙方承担全部损失，另外乙方需向甲方赔偿合同价款的10%违约金。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15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本协议与原合同具有同等法律效力，若本补充协议约定内容与原合同相冲突，以本补充协议为准。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15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本协议自签字并盖章之日起生效，一式</w:t>
      </w:r>
      <w:r>
        <w:rPr>
          <w:rFonts w:hint="eastAsia"/>
          <w:sz w:val="28"/>
          <w:szCs w:val="28"/>
          <w:lang w:val="en-US" w:eastAsia="zh-CN"/>
        </w:rPr>
        <w:t>伍</w:t>
      </w:r>
      <w:r>
        <w:rPr>
          <w:rFonts w:hint="eastAsia"/>
          <w:sz w:val="28"/>
          <w:szCs w:val="28"/>
        </w:rPr>
        <w:t>份，甲</w:t>
      </w:r>
      <w:r>
        <w:rPr>
          <w:rFonts w:hint="eastAsia"/>
          <w:sz w:val="28"/>
          <w:szCs w:val="28"/>
          <w:lang w:val="en-US" w:eastAsia="zh-CN"/>
        </w:rPr>
        <w:t>方</w:t>
      </w:r>
      <w:r>
        <w:rPr>
          <w:rFonts w:hint="eastAsia"/>
          <w:sz w:val="28"/>
          <w:szCs w:val="28"/>
        </w:rPr>
        <w:t>执</w:t>
      </w:r>
      <w:r>
        <w:rPr>
          <w:rFonts w:hint="eastAsia"/>
          <w:sz w:val="28"/>
          <w:szCs w:val="28"/>
          <w:lang w:val="en-US" w:eastAsia="zh-CN"/>
        </w:rPr>
        <w:t>叁</w:t>
      </w:r>
      <w:r>
        <w:rPr>
          <w:rFonts w:hint="eastAsia"/>
          <w:sz w:val="28"/>
          <w:szCs w:val="28"/>
        </w:rPr>
        <w:t>份，</w:t>
      </w:r>
      <w:r>
        <w:rPr>
          <w:rFonts w:hint="eastAsia"/>
          <w:sz w:val="28"/>
          <w:szCs w:val="28"/>
          <w:lang w:val="en-US" w:eastAsia="zh-CN"/>
        </w:rPr>
        <w:t>乙方执贰份，</w:t>
      </w:r>
      <w:r>
        <w:rPr>
          <w:rFonts w:hint="eastAsia"/>
          <w:sz w:val="28"/>
          <w:szCs w:val="28"/>
        </w:rPr>
        <w:t>具有同等法律效力。</w:t>
      </w:r>
    </w:p>
    <w:p>
      <w:pPr>
        <w:pStyle w:val="2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5" w:firstLineChars="177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ascii="宋?" w:hAnsi="宋?" w:cs="宋?"/>
          <w:color w:val="000000"/>
          <w:kern w:val="0"/>
          <w:sz w:val="28"/>
          <w:szCs w:val="28"/>
        </w:rPr>
      </w:pPr>
      <w:r>
        <w:rPr>
          <w:rFonts w:ascii="宋?" w:hAnsi="宋?" w:cs="宋?"/>
          <w:color w:val="000000"/>
          <w:kern w:val="0"/>
          <w:sz w:val="28"/>
          <w:szCs w:val="28"/>
        </w:rPr>
        <w:t>甲方（盖章）</w:t>
      </w:r>
      <w:r>
        <w:rPr>
          <w:rFonts w:hint="eastAsia" w:ascii="宋?" w:hAnsi="宋?" w:cs="宋?"/>
          <w:color w:val="000000"/>
          <w:kern w:val="0"/>
          <w:sz w:val="28"/>
          <w:szCs w:val="28"/>
        </w:rPr>
        <w:t xml:space="preserve">：                 </w:t>
      </w:r>
      <w:r>
        <w:rPr>
          <w:rFonts w:ascii="宋?" w:hAnsi="宋?" w:cs="宋?"/>
          <w:color w:val="000000"/>
          <w:kern w:val="0"/>
          <w:sz w:val="28"/>
          <w:szCs w:val="28"/>
        </w:rPr>
        <w:t>乙方（盖章）</w:t>
      </w:r>
      <w:r>
        <w:rPr>
          <w:rFonts w:hint="eastAsia" w:ascii="宋?" w:hAnsi="宋?" w:cs="宋?"/>
          <w:color w:val="000000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ascii="宋?" w:hAnsi="宋?" w:cs="宋?"/>
          <w:color w:val="000000"/>
          <w:kern w:val="0"/>
          <w:sz w:val="28"/>
          <w:szCs w:val="28"/>
        </w:rPr>
      </w:pPr>
      <w:r>
        <w:rPr>
          <w:rFonts w:ascii="宋?" w:hAnsi="宋?" w:cs="宋?"/>
          <w:color w:val="000000"/>
          <w:kern w:val="0"/>
          <w:sz w:val="28"/>
          <w:szCs w:val="28"/>
        </w:rPr>
        <w:t>代表人签字</w:t>
      </w:r>
      <w:r>
        <w:rPr>
          <w:rFonts w:hint="eastAsia" w:ascii="宋?" w:hAnsi="宋?" w:cs="宋?"/>
          <w:color w:val="000000"/>
          <w:kern w:val="0"/>
          <w:sz w:val="28"/>
          <w:szCs w:val="28"/>
        </w:rPr>
        <w:t xml:space="preserve">：                   </w:t>
      </w:r>
      <w:r>
        <w:rPr>
          <w:rFonts w:ascii="宋?" w:hAnsi="宋?" w:cs="宋?"/>
          <w:color w:val="000000"/>
          <w:kern w:val="0"/>
          <w:sz w:val="28"/>
          <w:szCs w:val="28"/>
        </w:rPr>
        <w:t>代表人签字</w:t>
      </w:r>
      <w:r>
        <w:rPr>
          <w:rFonts w:hint="eastAsia" w:ascii="宋?" w:hAnsi="宋?" w:cs="宋?"/>
          <w:color w:val="000000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宋?" w:hAnsi="宋?" w:cs="宋?"/>
          <w:color w:val="000000"/>
          <w:kern w:val="0"/>
          <w:sz w:val="28"/>
          <w:szCs w:val="28"/>
        </w:rPr>
      </w:pPr>
      <w:r>
        <w:rPr>
          <w:rFonts w:hint="eastAsia" w:ascii="宋?" w:hAnsi="宋?" w:cs="宋?"/>
          <w:color w:val="000000"/>
          <w:kern w:val="0"/>
          <w:sz w:val="28"/>
          <w:szCs w:val="28"/>
        </w:rPr>
        <w:t>签订日期：   年   月   日      签订日期：      年   月   日</w:t>
      </w:r>
    </w:p>
    <w:p>
      <w:pPr>
        <w:pStyle w:val="2"/>
        <w:rPr>
          <w:rFonts w:hint="eastAsia"/>
        </w:rPr>
      </w:pPr>
    </w:p>
    <w:p>
      <w:pPr>
        <w:spacing w:line="360" w:lineRule="auto"/>
        <w:rPr>
          <w:rFonts w:hint="eastAsia" w:ascii="宋?" w:hAnsi="宋?" w:cs="宋?"/>
          <w:color w:val="000000"/>
          <w:kern w:val="0"/>
          <w:sz w:val="28"/>
          <w:szCs w:val="28"/>
        </w:rPr>
      </w:pPr>
    </w:p>
    <w:sectPr>
      <w:pgSz w:w="11906" w:h="16838"/>
      <w:pgMar w:top="1219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812363"/>
    <w:multiLevelType w:val="multilevel"/>
    <w:tmpl w:val="4981236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Q2ZDdlNjZhNThiNTBlNjgwMGQwZGQyYTY0YWMyYjgifQ=="/>
  </w:docVars>
  <w:rsids>
    <w:rsidRoot w:val="00065B76"/>
    <w:rsid w:val="0003556A"/>
    <w:rsid w:val="00065B76"/>
    <w:rsid w:val="00080768"/>
    <w:rsid w:val="00161A0E"/>
    <w:rsid w:val="00176F01"/>
    <w:rsid w:val="001C36AD"/>
    <w:rsid w:val="00230CA6"/>
    <w:rsid w:val="00232EC4"/>
    <w:rsid w:val="00247CEB"/>
    <w:rsid w:val="002A5964"/>
    <w:rsid w:val="002C0544"/>
    <w:rsid w:val="003564F8"/>
    <w:rsid w:val="00372AD8"/>
    <w:rsid w:val="003B3250"/>
    <w:rsid w:val="003E7A80"/>
    <w:rsid w:val="0047745B"/>
    <w:rsid w:val="004F7615"/>
    <w:rsid w:val="005107AF"/>
    <w:rsid w:val="00534AEE"/>
    <w:rsid w:val="00545E08"/>
    <w:rsid w:val="0056277F"/>
    <w:rsid w:val="00574CAB"/>
    <w:rsid w:val="00581E45"/>
    <w:rsid w:val="005A1307"/>
    <w:rsid w:val="005D5805"/>
    <w:rsid w:val="00652092"/>
    <w:rsid w:val="00680E93"/>
    <w:rsid w:val="00692CA6"/>
    <w:rsid w:val="006C30CB"/>
    <w:rsid w:val="006F2D0B"/>
    <w:rsid w:val="0075321D"/>
    <w:rsid w:val="00792D3B"/>
    <w:rsid w:val="00813C7C"/>
    <w:rsid w:val="0082125C"/>
    <w:rsid w:val="00834544"/>
    <w:rsid w:val="008618AF"/>
    <w:rsid w:val="0086282D"/>
    <w:rsid w:val="00874A34"/>
    <w:rsid w:val="00877231"/>
    <w:rsid w:val="00894D41"/>
    <w:rsid w:val="008E49CF"/>
    <w:rsid w:val="0090414D"/>
    <w:rsid w:val="00916296"/>
    <w:rsid w:val="00962E82"/>
    <w:rsid w:val="00A613A8"/>
    <w:rsid w:val="00A678F0"/>
    <w:rsid w:val="00A72181"/>
    <w:rsid w:val="00A8458F"/>
    <w:rsid w:val="00AF6F47"/>
    <w:rsid w:val="00B1207A"/>
    <w:rsid w:val="00B669AB"/>
    <w:rsid w:val="00B77905"/>
    <w:rsid w:val="00BB18BF"/>
    <w:rsid w:val="00BC1800"/>
    <w:rsid w:val="00BD38CE"/>
    <w:rsid w:val="00C42EA9"/>
    <w:rsid w:val="00C62C54"/>
    <w:rsid w:val="00C64B26"/>
    <w:rsid w:val="00D01AF6"/>
    <w:rsid w:val="00D17DF7"/>
    <w:rsid w:val="00D22331"/>
    <w:rsid w:val="00D404E2"/>
    <w:rsid w:val="00DE6F02"/>
    <w:rsid w:val="00E31D10"/>
    <w:rsid w:val="00E526E3"/>
    <w:rsid w:val="00EB30AD"/>
    <w:rsid w:val="00EC6C15"/>
    <w:rsid w:val="00EE02DD"/>
    <w:rsid w:val="00EE4765"/>
    <w:rsid w:val="00F67786"/>
    <w:rsid w:val="00F72F05"/>
    <w:rsid w:val="00FA2A1F"/>
    <w:rsid w:val="01D7269F"/>
    <w:rsid w:val="01EE59A2"/>
    <w:rsid w:val="03234B6E"/>
    <w:rsid w:val="03464EA5"/>
    <w:rsid w:val="045747FA"/>
    <w:rsid w:val="0A1700C5"/>
    <w:rsid w:val="0AFD2C6A"/>
    <w:rsid w:val="0B334930"/>
    <w:rsid w:val="0C295602"/>
    <w:rsid w:val="0C741652"/>
    <w:rsid w:val="109B0441"/>
    <w:rsid w:val="118F29F4"/>
    <w:rsid w:val="11E3705D"/>
    <w:rsid w:val="15603FB5"/>
    <w:rsid w:val="171952CF"/>
    <w:rsid w:val="179611DD"/>
    <w:rsid w:val="18DC0363"/>
    <w:rsid w:val="19547EC5"/>
    <w:rsid w:val="1AFB6BB4"/>
    <w:rsid w:val="211F0526"/>
    <w:rsid w:val="23E46C65"/>
    <w:rsid w:val="2C6F198D"/>
    <w:rsid w:val="2F612F6C"/>
    <w:rsid w:val="33F1650D"/>
    <w:rsid w:val="3A6A181A"/>
    <w:rsid w:val="3B1961C2"/>
    <w:rsid w:val="3C37572C"/>
    <w:rsid w:val="3D7D6A7F"/>
    <w:rsid w:val="3DC23F94"/>
    <w:rsid w:val="3F1F4914"/>
    <w:rsid w:val="3F451911"/>
    <w:rsid w:val="3F7210C4"/>
    <w:rsid w:val="44B57B36"/>
    <w:rsid w:val="47601D95"/>
    <w:rsid w:val="47C65DCA"/>
    <w:rsid w:val="48724537"/>
    <w:rsid w:val="48816B9E"/>
    <w:rsid w:val="4A142614"/>
    <w:rsid w:val="4A5676C5"/>
    <w:rsid w:val="4B410375"/>
    <w:rsid w:val="4C465518"/>
    <w:rsid w:val="4D5E3A72"/>
    <w:rsid w:val="4DF01E53"/>
    <w:rsid w:val="4E0F43EF"/>
    <w:rsid w:val="4EC65184"/>
    <w:rsid w:val="57355264"/>
    <w:rsid w:val="5CE62B2B"/>
    <w:rsid w:val="602D281F"/>
    <w:rsid w:val="62AC51FB"/>
    <w:rsid w:val="6793565D"/>
    <w:rsid w:val="68032637"/>
    <w:rsid w:val="68FF7D6B"/>
    <w:rsid w:val="6A4B7D7B"/>
    <w:rsid w:val="6A70612A"/>
    <w:rsid w:val="6C73114B"/>
    <w:rsid w:val="6E851916"/>
    <w:rsid w:val="71760298"/>
    <w:rsid w:val="71DB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line="427" w:lineRule="exact"/>
      <w:ind w:left="940" w:hanging="603"/>
      <w:outlineLvl w:val="1"/>
    </w:pPr>
    <w:rPr>
      <w:rFonts w:ascii="Microsoft JhengHei" w:hAnsi="Microsoft JhengHei" w:eastAsia="Microsoft JhengHei" w:cs="Microsoft JhengHei"/>
      <w:b/>
      <w:bCs/>
      <w:sz w:val="24"/>
      <w:szCs w:val="24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widowControl/>
      <w:snapToGrid w:val="0"/>
      <w:spacing w:line="300" w:lineRule="auto"/>
      <w:ind w:firstLine="560" w:firstLineChars="200"/>
      <w:jc w:val="left"/>
    </w:pPr>
    <w:rPr>
      <w:rFonts w:ascii="隶书" w:hAnsi="宋体" w:eastAsia="隶书"/>
      <w:kern w:val="0"/>
      <w:sz w:val="28"/>
      <w:szCs w:val="20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unhideWhenUsed/>
    <w:qFormat/>
    <w:uiPriority w:val="0"/>
    <w:pPr>
      <w:ind w:firstLine="420" w:firstLineChars="200"/>
    </w:p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542</Characters>
  <Lines>4</Lines>
  <Paragraphs>1</Paragraphs>
  <TotalTime>0</TotalTime>
  <ScaleCrop>false</ScaleCrop>
  <LinksUpToDate>false</LinksUpToDate>
  <CharactersWithSpaces>636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2016-01-04T07:29:00Z</dcterms:created>
  <dc:creator>shouhua</dc:creator>
  <cp:lastModifiedBy>芳</cp:lastModifiedBy>
  <dcterms:modified xsi:type="dcterms:W3CDTF">2023-10-25T04:08:19Z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A805DA9E37A34E51B90496A46CF47A04</vt:lpwstr>
  </property>
</Properties>
</file>