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付款申请函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尊敬的用户：北京三汇能环科技发展有限公司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您好，感谢您对“企管宝”信任和支持。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按约定，《服务协议》序号QGB-YJM-BJ-2022012571601的软件开发已经完成，现向贵方申请支付第三期款项，合计人民币34350.00元，（大写：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叁万肆仟叁佰伍拾元整</w:t>
      </w:r>
      <w:r>
        <w:rPr>
          <w:rFonts w:hint="eastAsia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如您在使用软件的过程中，发现服务协议所约定的功能存在程序错误，或应用流程缺失的情况，请及时反馈，我方将及时为您进行免费地售后处理。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特此申请！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顺祝商祺！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成都云积木云软件有限公司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2022年6月22日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付款账户信息：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 户 行：中国工商银行股份有限公司成都驿泉路支行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开户名称：成都云积木软件有限公司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账    号：4402234109100030775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 项目资料交接清单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5630"/>
        <w:gridCol w:w="1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资料类别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配置功能及选择器标签.zip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QiguanbaoV10.zip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V10插件.zip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其他培训资料.doc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人力资源插件.zip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三汇能环ly.zip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技术文件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WNlZmY3ZjAyMzNiOGQ4ODk1ZTc4NjMwZWNjZjUifQ=="/>
  </w:docVars>
  <w:rsids>
    <w:rsidRoot w:val="00000000"/>
    <w:rsid w:val="05B761AC"/>
    <w:rsid w:val="1AEA387D"/>
    <w:rsid w:val="1C9D3CA9"/>
    <w:rsid w:val="28AC55C5"/>
    <w:rsid w:val="4E8429C1"/>
    <w:rsid w:val="7478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299</Characters>
  <Lines>0</Lines>
  <Paragraphs>0</Paragraphs>
  <TotalTime>21</TotalTime>
  <ScaleCrop>false</ScaleCrop>
  <LinksUpToDate>false</LinksUpToDate>
  <CharactersWithSpaces>305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2022-05-30T07:56:00Z</dcterms:created>
  <dc:creator>Administrator</dc:creator>
  <cp:lastModifiedBy>Aaron 毅轩</cp:lastModifiedBy>
  <dcterms:modified xsi:type="dcterms:W3CDTF">2022-06-25T06:19:13Z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733766251651467A9EF47D3479950900</vt:lpwstr>
  </property>
</Properties>
</file>