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请款函（格式）</w:t>
      </w:r>
    </w:p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致：北京运达通汇文化产业有限公司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我司与贵司于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2021 年 4 月21日</w:t>
      </w:r>
      <w:r>
        <w:rPr>
          <w:rFonts w:hint="eastAsia"/>
          <w:sz w:val="28"/>
          <w:szCs w:val="28"/>
          <w:lang w:val="en-US" w:eastAsia="zh-CN"/>
        </w:rPr>
        <w:t>签订的</w:t>
      </w:r>
      <w:r>
        <w:rPr>
          <w:rFonts w:hint="eastAsia"/>
          <w:sz w:val="28"/>
          <w:szCs w:val="28"/>
          <w:u w:val="single"/>
          <w:lang w:val="en-US" w:eastAsia="zh-CN"/>
        </w:rPr>
        <w:t>《奥森新购物中心项目机电零星改造工程 》</w:t>
      </w:r>
      <w:r>
        <w:rPr>
          <w:rFonts w:hint="eastAsia"/>
          <w:sz w:val="28"/>
          <w:szCs w:val="28"/>
          <w:lang w:val="en-US" w:eastAsia="zh-CN"/>
        </w:rPr>
        <w:t>合同，我司已经完成合同约定的</w:t>
      </w:r>
      <w:r>
        <w:rPr>
          <w:rFonts w:hint="eastAsia"/>
          <w:sz w:val="28"/>
          <w:szCs w:val="28"/>
          <w:u w:val="single"/>
          <w:lang w:val="en-US" w:eastAsia="zh-CN"/>
        </w:rPr>
        <w:t>奥森新购物中心麦当劳排油烟管、给水管及排烟改造工作</w:t>
      </w:r>
      <w:r>
        <w:rPr>
          <w:rFonts w:hint="eastAsia"/>
          <w:sz w:val="28"/>
          <w:szCs w:val="28"/>
          <w:u w:val="none"/>
          <w:lang w:val="en-US" w:eastAsia="zh-CN"/>
        </w:rPr>
        <w:t>（简述工作成果）。依据合同第六款的约定，我司特申请</w:t>
      </w:r>
      <w:r>
        <w:rPr>
          <w:rFonts w:hint="eastAsia"/>
          <w:sz w:val="28"/>
          <w:szCs w:val="28"/>
          <w:u w:val="single"/>
          <w:lang w:val="en-US" w:eastAsia="zh-CN"/>
        </w:rPr>
        <w:t>完工验收款</w:t>
      </w:r>
      <w:r>
        <w:rPr>
          <w:rFonts w:hint="eastAsia"/>
          <w:sz w:val="28"/>
          <w:szCs w:val="28"/>
          <w:u w:val="none"/>
          <w:lang w:val="en-US" w:eastAsia="zh-CN"/>
        </w:rPr>
        <w:t>（</w:t>
      </w:r>
      <w:r>
        <w:rPr>
          <w:rFonts w:hint="eastAsia"/>
          <w:i/>
          <w:iCs/>
          <w:sz w:val="28"/>
          <w:szCs w:val="28"/>
          <w:u w:val="none"/>
          <w:lang w:val="en-US" w:eastAsia="zh-CN"/>
        </w:rPr>
        <w:t>预付款/进度款/完工验收款/质保金，选择其一填入</w:t>
      </w:r>
      <w:r>
        <w:rPr>
          <w:rFonts w:hint="eastAsia"/>
          <w:sz w:val="28"/>
          <w:szCs w:val="28"/>
          <w:u w:val="none"/>
          <w:lang w:val="en-US" w:eastAsia="zh-CN"/>
        </w:rPr>
        <w:t>），人民币￥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51639.55 </w:t>
      </w:r>
      <w:r>
        <w:rPr>
          <w:rFonts w:hint="eastAsia"/>
          <w:sz w:val="28"/>
          <w:szCs w:val="28"/>
          <w:u w:val="none"/>
          <w:lang w:val="en-US" w:eastAsia="zh-CN"/>
        </w:rPr>
        <w:t>元（大写：</w:t>
      </w:r>
      <w:r>
        <w:rPr>
          <w:rFonts w:hint="eastAsia"/>
          <w:sz w:val="28"/>
          <w:szCs w:val="28"/>
          <w:u w:val="single"/>
          <w:lang w:val="en-US" w:eastAsia="zh-CN"/>
        </w:rPr>
        <w:t>伍万壹仟陆佰叁拾玖元伍角伍分</w:t>
      </w:r>
      <w:r>
        <w:rPr>
          <w:rFonts w:hint="eastAsia"/>
          <w:sz w:val="28"/>
          <w:szCs w:val="28"/>
          <w:u w:val="none"/>
          <w:lang w:val="en-US" w:eastAsia="zh-CN"/>
        </w:rPr>
        <w:t>），随函附上同等金额的应税发票。</w:t>
      </w:r>
    </w:p>
    <w:tbl>
      <w:tblPr>
        <w:tblStyle w:val="3"/>
        <w:tblpPr w:leftFromText="180" w:rightFromText="180" w:vertAnchor="text" w:horzAnchor="page" w:tblpX="1972" w:tblpY="2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253"/>
        <w:gridCol w:w="1034"/>
        <w:gridCol w:w="1034"/>
        <w:gridCol w:w="1472"/>
        <w:gridCol w:w="938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19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1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已收款</w:t>
            </w:r>
          </w:p>
        </w:tc>
        <w:tc>
          <w:tcPr>
            <w:tcW w:w="9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本次</w:t>
            </w:r>
          </w:p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拟申请</w:t>
            </w:r>
          </w:p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14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剩余</w:t>
            </w:r>
          </w:p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064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524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累计</w:t>
            </w:r>
          </w:p>
        </w:tc>
        <w:tc>
          <w:tcPr>
            <w:tcW w:w="9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2021/9/15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tcBorders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本次收款金额（元）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51639.55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1597.1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本次提供发票（元）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51639.55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ind w:firstLine="0" w:firstLineChars="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特此申请，请批准！</w:t>
      </w:r>
    </w:p>
    <w:p>
      <w:pPr>
        <w:ind w:firstLine="0" w:firstLineChars="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0" w:firstLineChars="0"/>
        <w:rPr>
          <w:rFonts w:hint="eastAsia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>
      <w:pPr>
        <w:ind w:firstLine="0" w:firstLineChars="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0" w:firstLineChars="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北京三汇能环科技发展有限公司公司（盖章）</w:t>
      </w:r>
    </w:p>
    <w:p>
      <w:pPr>
        <w:ind w:firstLine="0" w:firstLineChars="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2021年 9 月 15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92A22"/>
    <w:rsid w:val="35692A22"/>
    <w:rsid w:val="4485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2020-06-16T08:41:00Z</dcterms:created>
  <dc:creator>Administrator</dc:creator>
  <cp:lastModifiedBy>逐心</cp:lastModifiedBy>
  <dcterms:modified xsi:type="dcterms:W3CDTF">2021-09-15T02:26:48Z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