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360" w:lineRule="auto"/>
        <w:ind w:firstLine="241" w:firstLineChars="100"/>
        <w:rPr>
          <w:rFonts w:hint="default" w:ascii="宋体" w:hAnsi="宋体" w:eastAsia="宋体" w:cs="宋体"/>
          <w:b/>
          <w:color w:val="000000" w:themeColor="text1"/>
          <w:sz w:val="3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 w:themeColor="text1"/>
          <w:sz w:val="24"/>
        </w:rPr>
        <w:t>合同编号：BJ-XH</w:t>
      </w:r>
      <w:r>
        <w:rPr>
          <w:rFonts w:hint="eastAsia" w:ascii="宋体" w:hAnsi="宋体" w:cs="宋体"/>
          <w:b/>
          <w:color w:val="000000" w:themeColor="text1"/>
          <w:sz w:val="24"/>
          <w:lang w:val="en-US" w:eastAsia="zh-CN"/>
        </w:rPr>
        <w:t>GJZX</w:t>
      </w:r>
      <w:r>
        <w:rPr>
          <w:rFonts w:hint="eastAsia" w:ascii="宋体" w:hAnsi="宋体" w:cs="宋体"/>
          <w:b/>
          <w:color w:val="000000" w:themeColor="text1"/>
          <w:sz w:val="24"/>
        </w:rPr>
        <w:t>-</w:t>
      </w:r>
      <w:r>
        <w:rPr>
          <w:rFonts w:hint="eastAsia" w:ascii="宋体" w:hAnsi="宋体" w:cs="宋体"/>
          <w:b/>
          <w:color w:val="000000" w:themeColor="text1"/>
          <w:sz w:val="24"/>
          <w:lang w:val="en-US" w:eastAsia="zh-CN"/>
        </w:rPr>
        <w:t>LXGH-</w:t>
      </w:r>
      <w:r>
        <w:rPr>
          <w:rFonts w:hint="eastAsia" w:ascii="宋体" w:hAnsi="宋体" w:cs="宋体"/>
          <w:b/>
          <w:color w:val="000000" w:themeColor="text1"/>
          <w:sz w:val="24"/>
        </w:rPr>
        <w:t>【202</w:t>
      </w:r>
      <w:r>
        <w:rPr>
          <w:rFonts w:hint="eastAsia" w:ascii="宋体" w:hAnsi="宋体" w:cs="宋体"/>
          <w:b/>
          <w:color w:val="000000" w:themeColor="text1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color w:val="000000" w:themeColor="text1"/>
          <w:sz w:val="24"/>
        </w:rPr>
        <w:t>】-</w:t>
      </w:r>
      <w:r>
        <w:rPr>
          <w:rFonts w:hint="eastAsia" w:ascii="宋体" w:hAnsi="宋体" w:cs="宋体"/>
          <w:b/>
          <w:color w:val="000000" w:themeColor="text1"/>
          <w:sz w:val="24"/>
          <w:lang w:val="en-US" w:eastAsia="zh-CN"/>
        </w:rPr>
        <w:t>054</w:t>
      </w:r>
    </w:p>
    <w:p>
      <w:pPr>
        <w:tabs>
          <w:tab w:val="left" w:pos="360"/>
        </w:tabs>
        <w:spacing w:line="1140" w:lineRule="exact"/>
        <w:jc w:val="center"/>
        <w:rPr>
          <w:rFonts w:ascii="宋体" w:hAnsi="宋体" w:cs="宋体"/>
          <w:b/>
          <w:color w:val="000000" w:themeColor="text1"/>
          <w:sz w:val="50"/>
          <w:szCs w:val="50"/>
          <w:u w:val="single"/>
        </w:rPr>
      </w:pPr>
    </w:p>
    <w:p>
      <w:pPr>
        <w:spacing w:before="312" w:beforeLines="100" w:after="312" w:afterLines="100" w:line="720" w:lineRule="auto"/>
        <w:jc w:val="center"/>
        <w:rPr>
          <w:rFonts w:ascii="宋体" w:hAnsi="宋体" w:cs="宋体"/>
          <w:b/>
          <w:color w:val="000000" w:themeColor="text1"/>
          <w:sz w:val="50"/>
          <w:szCs w:val="50"/>
          <w:u w:val="single"/>
        </w:rPr>
      </w:pPr>
      <w:r>
        <w:rPr>
          <w:rFonts w:hint="eastAsia" w:ascii="宋体" w:hAnsi="宋体" w:cs="宋体"/>
          <w:b/>
          <w:color w:val="000000" w:themeColor="text1"/>
          <w:sz w:val="50"/>
          <w:szCs w:val="50"/>
          <w:u w:val="single"/>
          <w:lang w:val="en-US" w:eastAsia="zh-CN"/>
        </w:rPr>
        <w:t>新华国际中心</w:t>
      </w:r>
      <w:r>
        <w:rPr>
          <w:rFonts w:hint="eastAsia" w:ascii="宋体" w:hAnsi="宋体" w:cs="宋体"/>
          <w:b/>
          <w:color w:val="000000" w:themeColor="text1"/>
          <w:sz w:val="50"/>
          <w:szCs w:val="50"/>
          <w:u w:val="single"/>
        </w:rPr>
        <w:t>C座521室及A座319室空调改造工程工程</w:t>
      </w:r>
    </w:p>
    <w:p>
      <w:pPr>
        <w:spacing w:before="312" w:beforeLines="100" w:after="312" w:afterLines="100" w:line="720" w:lineRule="auto"/>
        <w:jc w:val="center"/>
        <w:rPr>
          <w:rFonts w:ascii="宋体" w:hAnsi="宋体" w:cs="宋体"/>
          <w:b/>
          <w:color w:val="000000" w:themeColor="text1"/>
          <w:sz w:val="72"/>
          <w:szCs w:val="72"/>
        </w:rPr>
      </w:pPr>
      <w:r>
        <w:rPr>
          <w:rFonts w:hint="eastAsia" w:ascii="宋体" w:hAnsi="宋体" w:cs="宋体"/>
          <w:b/>
          <w:color w:val="000000" w:themeColor="text1"/>
          <w:sz w:val="72"/>
          <w:szCs w:val="72"/>
        </w:rPr>
        <w:t>施</w:t>
      </w:r>
    </w:p>
    <w:p>
      <w:pPr>
        <w:spacing w:before="312" w:beforeLines="100" w:after="312" w:afterLines="100" w:line="720" w:lineRule="auto"/>
        <w:jc w:val="center"/>
        <w:rPr>
          <w:rFonts w:ascii="宋体" w:hAnsi="宋体" w:cs="宋体"/>
          <w:b/>
          <w:color w:val="000000" w:themeColor="text1"/>
          <w:sz w:val="72"/>
          <w:szCs w:val="72"/>
        </w:rPr>
      </w:pPr>
      <w:r>
        <w:rPr>
          <w:rFonts w:hint="eastAsia" w:ascii="宋体" w:hAnsi="宋体" w:cs="宋体"/>
          <w:b/>
          <w:color w:val="000000" w:themeColor="text1"/>
          <w:sz w:val="72"/>
          <w:szCs w:val="72"/>
        </w:rPr>
        <w:t>工</w:t>
      </w:r>
    </w:p>
    <w:p>
      <w:pPr>
        <w:spacing w:before="312" w:beforeLines="100" w:after="312" w:afterLines="100" w:line="720" w:lineRule="auto"/>
        <w:jc w:val="center"/>
        <w:rPr>
          <w:rFonts w:ascii="宋体" w:hAnsi="宋体" w:cs="宋体"/>
          <w:b/>
          <w:color w:val="000000" w:themeColor="text1"/>
          <w:sz w:val="72"/>
          <w:szCs w:val="72"/>
        </w:rPr>
      </w:pPr>
      <w:r>
        <w:rPr>
          <w:rFonts w:hint="eastAsia" w:ascii="宋体" w:hAnsi="宋体" w:cs="宋体"/>
          <w:b/>
          <w:color w:val="000000" w:themeColor="text1"/>
          <w:sz w:val="72"/>
          <w:szCs w:val="72"/>
        </w:rPr>
        <w:t>合</w:t>
      </w:r>
    </w:p>
    <w:p>
      <w:pPr>
        <w:spacing w:before="312" w:beforeLines="100" w:after="312" w:afterLines="100" w:line="720" w:lineRule="auto"/>
        <w:jc w:val="center"/>
        <w:rPr>
          <w:rFonts w:ascii="宋体" w:hAnsi="宋体" w:cs="宋体"/>
          <w:b/>
          <w:color w:val="000000" w:themeColor="text1"/>
          <w:sz w:val="72"/>
          <w:szCs w:val="72"/>
        </w:rPr>
      </w:pPr>
      <w:r>
        <w:rPr>
          <w:rFonts w:hint="eastAsia" w:ascii="宋体" w:hAnsi="宋体" w:cs="宋体"/>
          <w:b/>
          <w:color w:val="000000" w:themeColor="text1"/>
          <w:sz w:val="72"/>
          <w:szCs w:val="72"/>
        </w:rPr>
        <w:t>同</w:t>
      </w: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w w:val="84"/>
          <w:sz w:val="30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w w:val="84"/>
          <w:sz w:val="30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w w:val="84"/>
          <w:sz w:val="30"/>
        </w:rPr>
      </w:pPr>
    </w:p>
    <w:p>
      <w:pPr>
        <w:spacing w:line="360" w:lineRule="auto"/>
        <w:rPr>
          <w:rFonts w:ascii="宋体" w:hAnsi="宋体" w:cs="宋体"/>
          <w:b/>
          <w:color w:val="000000" w:themeColor="text1"/>
          <w:w w:val="84"/>
          <w:sz w:val="32"/>
          <w:u w:val="single"/>
        </w:rPr>
      </w:pPr>
      <w:r>
        <w:rPr>
          <w:rFonts w:hint="eastAsia" w:ascii="宋体" w:hAnsi="宋体" w:cs="宋体"/>
          <w:b/>
          <w:color w:val="000000" w:themeColor="text1"/>
          <w:w w:val="84"/>
          <w:sz w:val="32"/>
        </w:rPr>
        <w:t xml:space="preserve">                发包人：</w:t>
      </w:r>
      <w:r>
        <w:rPr>
          <w:rFonts w:hint="eastAsia" w:ascii="宋体" w:hAnsi="宋体" w:cs="宋体"/>
          <w:b/>
          <w:color w:val="000000" w:themeColor="text1"/>
          <w:w w:val="84"/>
          <w:sz w:val="32"/>
          <w:u w:val="single"/>
          <w:lang w:val="en-US" w:eastAsia="zh-CN"/>
        </w:rPr>
        <w:t>北京中安恒鑫科技发展</w:t>
      </w:r>
      <w:r>
        <w:rPr>
          <w:rFonts w:hint="eastAsia" w:ascii="宋体" w:hAnsi="宋体" w:cs="宋体"/>
          <w:b/>
          <w:color w:val="000000" w:themeColor="text1"/>
          <w:w w:val="84"/>
          <w:sz w:val="32"/>
          <w:u w:val="single"/>
        </w:rPr>
        <w:t>有限公司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74"/>
          <w:szCs w:val="72"/>
          <w:lang w:eastAsia="zh-CN"/>
        </w:rPr>
      </w:pPr>
      <w:r>
        <w:rPr>
          <w:rFonts w:hint="eastAsia" w:ascii="宋体" w:hAnsi="宋体" w:cs="宋体"/>
          <w:b/>
          <w:color w:val="000000" w:themeColor="text1"/>
          <w:w w:val="84"/>
          <w:sz w:val="32"/>
        </w:rPr>
        <w:t xml:space="preserve">                承包人：</w:t>
      </w:r>
      <w:r>
        <w:rPr>
          <w:rFonts w:hint="eastAsia" w:ascii="宋体" w:hAnsi="宋体" w:cs="宋体"/>
          <w:b/>
          <w:color w:val="000000" w:themeColor="text1"/>
          <w:w w:val="84"/>
          <w:sz w:val="32"/>
          <w:u w:val="single"/>
          <w:lang w:val="en-US" w:eastAsia="zh-CN"/>
        </w:rPr>
        <w:t>北京三汇能环科技发展</w:t>
      </w:r>
      <w:r>
        <w:rPr>
          <w:rFonts w:hint="eastAsia" w:ascii="宋体" w:hAnsi="宋体" w:cs="宋体"/>
          <w:b/>
          <w:color w:val="000000" w:themeColor="text1"/>
          <w:w w:val="84"/>
          <w:sz w:val="32"/>
          <w:u w:val="single"/>
        </w:rPr>
        <w:t>有限公司</w:t>
      </w:r>
    </w:p>
    <w:p>
      <w:pPr>
        <w:pStyle w:val="12"/>
        <w:spacing w:line="360" w:lineRule="auto"/>
        <w:ind w:left="2000" w:firstLine="1309" w:firstLineChars="400"/>
        <w:rPr>
          <w:rFonts w:hAnsi="宋体" w:eastAsia="宋体" w:cs="宋体"/>
          <w:b/>
          <w:color w:val="000000" w:themeColor="text1"/>
          <w:spacing w:val="13"/>
          <w:kern w:val="0"/>
          <w:sz w:val="30"/>
        </w:rPr>
      </w:pP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  <w:u w:val="single"/>
        </w:rPr>
        <w:t>202</w:t>
      </w: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  <w:u w:val="single"/>
          <w:lang w:val="en-US" w:eastAsia="zh-CN"/>
        </w:rPr>
        <w:t>1</w:t>
      </w: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</w:rPr>
        <w:t>年</w:t>
      </w: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  <w:u w:val="single"/>
          <w:lang w:val="en-US" w:eastAsia="zh-CN"/>
        </w:rPr>
        <w:t>8</w:t>
      </w: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</w:rPr>
        <w:t>月</w:t>
      </w: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  <w:u w:val="single"/>
          <w:lang w:val="en-US" w:eastAsia="zh-CN"/>
        </w:rPr>
        <w:t>12</w:t>
      </w: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</w:rPr>
        <w:t>日</w:t>
      </w:r>
    </w:p>
    <w:p>
      <w:pPr>
        <w:pStyle w:val="12"/>
        <w:spacing w:line="360" w:lineRule="auto"/>
        <w:ind w:left="2000" w:firstLine="1309" w:firstLineChars="400"/>
        <w:rPr>
          <w:rFonts w:hAnsi="宋体" w:eastAsia="宋体" w:cs="宋体"/>
          <w:b/>
          <w:color w:val="000000" w:themeColor="text1"/>
          <w:spacing w:val="13"/>
          <w:kern w:val="0"/>
          <w:sz w:val="30"/>
        </w:rPr>
      </w:pPr>
    </w:p>
    <w:p>
      <w:pPr>
        <w:jc w:val="center"/>
        <w:rPr>
          <w:rFonts w:hint="eastAsia" w:ascii="宋体" w:hAnsi="宋体" w:cs="宋体"/>
          <w:b/>
          <w:bCs/>
          <w:color w:val="000000" w:themeColor="text1"/>
          <w:sz w:val="28"/>
        </w:rPr>
      </w:pPr>
    </w:p>
    <w:p>
      <w:pPr>
        <w:jc w:val="center"/>
        <w:rPr>
          <w:rFonts w:hint="eastAsia" w:ascii="宋体" w:hAnsi="宋体" w:cs="宋体"/>
          <w:b/>
          <w:bCs/>
          <w:color w:val="000000" w:themeColor="text1"/>
          <w:sz w:val="28"/>
        </w:rPr>
      </w:pPr>
    </w:p>
    <w:p>
      <w:pPr>
        <w:jc w:val="center"/>
        <w:rPr>
          <w:rFonts w:ascii="宋体" w:hAnsi="宋体" w:cs="宋体"/>
          <w:b/>
          <w:bCs/>
          <w:color w:val="000000" w:themeColor="text1"/>
          <w:sz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</w:rPr>
        <w:t>协议书</w:t>
      </w:r>
    </w:p>
    <w:p>
      <w:pPr>
        <w:ind w:left="420" w:leftChars="200"/>
        <w:rPr>
          <w:rFonts w:hint="eastAsia" w:ascii="宋体" w:hAnsi="宋体" w:cs="宋体"/>
          <w:color w:val="000000" w:themeColor="text1"/>
          <w:sz w:val="18"/>
          <w:szCs w:val="18"/>
        </w:rPr>
      </w:pPr>
      <w:r>
        <w:rPr>
          <w:rFonts w:hint="eastAsia" w:ascii="宋体" w:hAnsi="宋体" w:cs="宋体"/>
          <w:color w:val="000000" w:themeColor="text1"/>
          <w:szCs w:val="21"/>
        </w:rPr>
        <w:t>甲方（发包人）：</w:t>
      </w:r>
      <w:r>
        <w:rPr>
          <w:rFonts w:hint="eastAsia" w:ascii="宋体" w:hAnsi="宋体" w:cs="宋体"/>
          <w:b/>
          <w:color w:val="000000" w:themeColor="text1"/>
          <w:w w:val="84"/>
          <w:sz w:val="24"/>
          <w:szCs w:val="16"/>
          <w:u w:val="single"/>
          <w:lang w:val="en-US" w:eastAsia="zh-CN"/>
        </w:rPr>
        <w:t>北京中安恒鑫科技发展</w:t>
      </w:r>
      <w:r>
        <w:rPr>
          <w:rFonts w:hint="eastAsia" w:ascii="宋体" w:hAnsi="宋体" w:cs="宋体"/>
          <w:b/>
          <w:color w:val="000000" w:themeColor="text1"/>
          <w:w w:val="84"/>
          <w:sz w:val="24"/>
          <w:szCs w:val="16"/>
          <w:u w:val="single"/>
        </w:rPr>
        <w:t>有限公司</w:t>
      </w:r>
    </w:p>
    <w:p>
      <w:pPr>
        <w:spacing w:line="120" w:lineRule="auto"/>
        <w:ind w:firstLine="420" w:firstLineChars="200"/>
        <w:rPr>
          <w:rFonts w:hint="eastAsia" w:ascii="宋体" w:hAnsi="宋体" w:eastAsia="宋体" w:cs="宋体"/>
          <w:b/>
          <w:color w:val="000000" w:themeColor="text1"/>
          <w:sz w:val="52"/>
          <w:szCs w:val="48"/>
          <w:lang w:eastAsia="zh-CN"/>
        </w:rPr>
      </w:pPr>
      <w:r>
        <w:rPr>
          <w:rFonts w:hint="eastAsia" w:ascii="宋体" w:hAnsi="宋体" w:cs="宋体"/>
          <w:color w:val="000000" w:themeColor="text1"/>
          <w:szCs w:val="21"/>
        </w:rPr>
        <w:t>乙方（承包人）：</w:t>
      </w:r>
      <w:r>
        <w:rPr>
          <w:rFonts w:hint="eastAsia" w:ascii="宋体" w:hAnsi="宋体" w:cs="宋体"/>
          <w:b/>
          <w:color w:val="000000" w:themeColor="text1"/>
          <w:w w:val="84"/>
          <w:sz w:val="22"/>
          <w:szCs w:val="15"/>
          <w:u w:val="single"/>
          <w:lang w:val="en-US" w:eastAsia="zh-CN"/>
        </w:rPr>
        <w:t>北京三汇能环科技发展</w:t>
      </w:r>
      <w:r>
        <w:rPr>
          <w:rFonts w:hint="eastAsia" w:ascii="宋体" w:hAnsi="宋体" w:cs="宋体"/>
          <w:b/>
          <w:color w:val="000000" w:themeColor="text1"/>
          <w:w w:val="84"/>
          <w:sz w:val="22"/>
          <w:szCs w:val="15"/>
          <w:u w:val="single"/>
        </w:rPr>
        <w:t>有限公司</w:t>
      </w:r>
    </w:p>
    <w:p>
      <w:pPr>
        <w:spacing w:line="120" w:lineRule="auto"/>
        <w:ind w:left="420" w:leftChars="200"/>
        <w:rPr>
          <w:rFonts w:ascii="宋体" w:hAnsi="宋体" w:cs="宋体"/>
          <w:color w:val="000000" w:themeColor="text1"/>
          <w:szCs w:val="21"/>
          <w:u w:val="single"/>
        </w:rPr>
      </w:pPr>
    </w:p>
    <w:p>
      <w:pPr>
        <w:pStyle w:val="69"/>
        <w:spacing w:line="240" w:lineRule="auto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工程名称：</w:t>
      </w:r>
      <w:r>
        <w:rPr>
          <w:rFonts w:hint="eastAsia" w:ascii="宋体" w:hAnsi="宋体" w:cs="宋体"/>
          <w:b w:val="0"/>
          <w:color w:val="000000" w:themeColor="text1"/>
          <w:sz w:val="21"/>
          <w:szCs w:val="21"/>
          <w:u w:val="none"/>
          <w:lang w:val="en-US" w:eastAsia="zh-CN"/>
        </w:rPr>
        <w:t>新华国际中心</w:t>
      </w:r>
      <w:r>
        <w:rPr>
          <w:rFonts w:hint="eastAsia" w:ascii="宋体" w:hAnsi="宋体" w:cs="宋体"/>
          <w:b w:val="0"/>
          <w:color w:val="000000" w:themeColor="text1"/>
          <w:sz w:val="21"/>
          <w:szCs w:val="21"/>
          <w:u w:val="none"/>
        </w:rPr>
        <w:t>C座521室及A座319室空调改造工程</w:t>
      </w:r>
    </w:p>
    <w:p>
      <w:pPr>
        <w:pStyle w:val="69"/>
        <w:spacing w:line="240" w:lineRule="auto"/>
        <w:ind w:firstLine="0" w:firstLineChars="0"/>
        <w:jc w:val="left"/>
        <w:outlineLvl w:val="2"/>
        <w:rPr>
          <w:rStyle w:val="25"/>
          <w:rFonts w:hint="eastAsia" w:ascii="宋体" w:hAnsi="宋体" w:cs="宋体"/>
          <w:color w:val="000000" w:themeColor="text1"/>
          <w:sz w:val="21"/>
          <w:szCs w:val="21"/>
          <w:u w:val="none"/>
          <w:lang w:val="en-US"/>
        </w:rPr>
      </w:pPr>
      <w:r>
        <w:rPr>
          <w:rFonts w:hint="eastAsia" w:ascii="宋体" w:hAnsi="宋体" w:cs="宋体"/>
          <w:color w:val="000000" w:themeColor="text1"/>
          <w:szCs w:val="21"/>
        </w:rPr>
        <w:t>二、工程地点：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北京市丰台区花香高立庄616号新华国际中心</w:t>
      </w:r>
    </w:p>
    <w:p>
      <w:pPr>
        <w:pStyle w:val="69"/>
        <w:spacing w:line="240" w:lineRule="auto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三、工程内容：</w:t>
      </w:r>
      <w:r>
        <w:rPr>
          <w:rFonts w:hint="eastAsia" w:ascii="宋体" w:hAnsi="宋体" w:cs="宋体"/>
          <w:b w:val="0"/>
          <w:color w:val="000000" w:themeColor="text1"/>
          <w:sz w:val="21"/>
          <w:szCs w:val="21"/>
          <w:u w:val="none"/>
          <w:lang w:val="en-US" w:eastAsia="zh-CN"/>
        </w:rPr>
        <w:t>新华国际中心</w:t>
      </w:r>
      <w:r>
        <w:rPr>
          <w:rFonts w:hint="eastAsia" w:ascii="宋体" w:hAnsi="宋体" w:cs="宋体"/>
          <w:b w:val="0"/>
          <w:color w:val="000000" w:themeColor="text1"/>
          <w:sz w:val="21"/>
          <w:szCs w:val="21"/>
          <w:u w:val="none"/>
        </w:rPr>
        <w:t>C座521室及A座319室空调改造工程</w:t>
      </w:r>
      <w:r>
        <w:rPr>
          <w:rFonts w:hint="eastAsia" w:ascii="宋体" w:hAnsi="宋体" w:cs="宋体"/>
          <w:b/>
          <w:bCs/>
          <w:color w:val="000000" w:themeColor="text1"/>
          <w:szCs w:val="21"/>
        </w:rPr>
        <w:t>合同交底记录表、工程进场交底记录表、甲方确认的施工图、招标清单、招标答疑、及商务谈判范围内</w:t>
      </w:r>
      <w:r>
        <w:rPr>
          <w:rFonts w:hint="eastAsia" w:ascii="宋体" w:hAnsi="宋体" w:cs="宋体"/>
          <w:color w:val="000000" w:themeColor="text1"/>
          <w:szCs w:val="21"/>
        </w:rPr>
        <w:t>所有工程，如果实际施工有超出以上说明范围的，必须以甲方出具的工程联系单为准，并向甲方成本部报备，未报备先施工产生的费用，施工方自行承担。所有综合单价含现场勘查、采购、运输、货物及人员保险、安全文明施工费、脚手架费用、施工临时防护、疫情防护费等一切相关措施费（不含税费），如有漏报视同优惠，为固定综合单价包干。</w:t>
      </w:r>
    </w:p>
    <w:p>
      <w:pPr>
        <w:pStyle w:val="69"/>
        <w:spacing w:line="440" w:lineRule="exact"/>
        <w:ind w:firstLine="405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甲方安排进场交底或合同交底时，乙方必须提供进场施工组织计划，工程部审核确认后执行，若有调整须在第二天调整确认完毕并严格执行。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四、合同工期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1、合同工期总日历天数：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000000" w:themeColor="text1"/>
          <w:szCs w:val="21"/>
        </w:rPr>
        <w:t>个日历天（含节假日及恶劣天气）。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2、暂定开工日期：202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szCs w:val="21"/>
        </w:rPr>
        <w:t>年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000000" w:themeColor="text1"/>
          <w:szCs w:val="21"/>
        </w:rPr>
        <w:t>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13</w:t>
      </w:r>
      <w:r>
        <w:rPr>
          <w:rFonts w:hint="eastAsia" w:ascii="宋体" w:hAnsi="宋体" w:cs="宋体"/>
          <w:color w:val="000000" w:themeColor="text1"/>
          <w:szCs w:val="21"/>
        </w:rPr>
        <w:t>日；竣工日期：202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szCs w:val="21"/>
        </w:rPr>
        <w:t>年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000000" w:themeColor="text1"/>
          <w:szCs w:val="21"/>
        </w:rPr>
        <w:t>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000000" w:themeColor="text1"/>
          <w:szCs w:val="21"/>
        </w:rPr>
        <w:t>日，实际开工日期以甲方发出的单项工程开工令为准，竣工日期按单项合同工期推算。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3、由施工单位原因引起的工期延误，总工期每拖期1天，从结算款中扣除结算总价的百分之一，超过15天甲方有权解除合同；若影响甲方总体工程进度，则应承担相应责任。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4、 任何由施工单位原因引起的窝工，均不计窝工费用。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五、质量标准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   工程质量标准：合格。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  本工程质量标准必须符合国家及地方标准和规范。若本合同中约定的任何工程质量标准与国家及地方标准有异，则按要求较高者执行。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六、合同价款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本合同总价（含增值税销项税额，以下简称“合同总价”）为人民币</w:t>
      </w:r>
      <w:r>
        <w:rPr>
          <w:rFonts w:hint="eastAsia" w:ascii="宋体" w:hAnsi="宋体" w:cs="宋体"/>
          <w:color w:val="000000" w:themeColor="text1"/>
          <w:szCs w:val="21"/>
          <w:u w:val="single"/>
          <w:lang w:val="en-US" w:eastAsia="zh-CN"/>
        </w:rPr>
        <w:t>18260.14</w:t>
      </w:r>
      <w:r>
        <w:rPr>
          <w:rFonts w:hint="eastAsia" w:ascii="宋体" w:hAnsi="宋体" w:cs="宋体"/>
          <w:color w:val="000000" w:themeColor="text1"/>
          <w:szCs w:val="21"/>
        </w:rPr>
        <w:t>元整（大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写）（RMB￥</w:t>
      </w:r>
      <w:r>
        <w:rPr>
          <w:rFonts w:hint="eastAsia" w:ascii="宋体" w:hAnsi="宋体" w:cs="宋体"/>
          <w:color w:val="000000" w:themeColor="text1"/>
          <w:szCs w:val="21"/>
          <w:u w:val="single"/>
          <w:lang w:val="en-US" w:eastAsia="zh-CN"/>
        </w:rPr>
        <w:t>壹万捌仟贰佰陆拾元壹角肆分</w:t>
      </w:r>
      <w:r>
        <w:rPr>
          <w:rFonts w:hint="eastAsia" w:ascii="宋体" w:hAnsi="宋体" w:cs="宋体"/>
          <w:color w:val="000000" w:themeColor="text1"/>
          <w:szCs w:val="21"/>
        </w:rPr>
        <w:t>），增值税专票税率为【9 %】（税率根据国家政策据实调整），不含增值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税总价为</w:t>
      </w:r>
      <w:r>
        <w:rPr>
          <w:rFonts w:hint="eastAsia" w:ascii="宋体" w:hAnsi="宋体" w:cs="宋体"/>
          <w:color w:val="000000" w:themeColor="text1"/>
          <w:szCs w:val="21"/>
          <w:u w:val="single"/>
          <w:lang w:val="en-US" w:eastAsia="zh-CN"/>
        </w:rPr>
        <w:t>16752.42</w:t>
      </w:r>
      <w:r>
        <w:rPr>
          <w:rFonts w:hint="eastAsia" w:ascii="宋体" w:hAnsi="宋体" w:cs="宋体"/>
          <w:color w:val="000000" w:themeColor="text1"/>
          <w:szCs w:val="21"/>
        </w:rPr>
        <w:t>元。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在合同履行期间，综合单价（不含税）不因国家税率变化而变化，综合单价（含税）如遇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国家的税率调整，则固定综合单价（含税）随税率相应调整</w:t>
      </w:r>
      <w:r>
        <w:rPr>
          <w:rFonts w:hint="eastAsia" w:ascii="宋体" w:hAnsi="宋体" w:cs="宋体"/>
          <w:color w:val="000000" w:themeColor="text1"/>
          <w:szCs w:val="21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含税总价随之调整</w:t>
      </w:r>
      <w:r>
        <w:rPr>
          <w:rFonts w:hint="eastAsia" w:ascii="宋体" w:hAnsi="宋体" w:cs="宋体"/>
          <w:color w:val="000000" w:themeColor="text1"/>
          <w:szCs w:val="21"/>
        </w:rPr>
        <w:t>。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由甲方成本部根据甲方设计部（</w:t>
      </w:r>
      <w:r>
        <w:rPr>
          <w:rFonts w:hint="eastAsia" w:ascii="宋体" w:hAnsi="宋体" w:cs="宋体"/>
          <w:color w:val="000000" w:themeColor="text1"/>
          <w:szCs w:val="21"/>
          <w:lang w:eastAsia="zh-CN"/>
        </w:rPr>
        <w:t>产品管控部</w:t>
      </w:r>
      <w:r>
        <w:rPr>
          <w:rFonts w:hint="eastAsia" w:ascii="宋体" w:hAnsi="宋体" w:cs="宋体"/>
          <w:color w:val="000000" w:themeColor="text1"/>
          <w:szCs w:val="21"/>
        </w:rPr>
        <w:t>）签字确认具体工程施工图中工程量及本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szCs w:val="21"/>
        </w:rPr>
        <w:t>协议附件工程量清单综合单价（不含税）相乘获得工程承包合同总价。即合同总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 xml:space="preserve"> 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价：工程量*本协议工程量清单综合单价（不含税）*1.09（税率），作为具体工程承包合同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工程款支付依据。税率随国家税率调整而相应调整。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根据项目发展需要，有权要求乙方一次或多次进场，相关费用已包含在合同综合单价内。</w:t>
      </w:r>
    </w:p>
    <w:p>
      <w:pPr>
        <w:pStyle w:val="69"/>
        <w:spacing w:line="40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七、付款方式： </w:t>
      </w:r>
    </w:p>
    <w:p>
      <w:pPr>
        <w:spacing w:line="400" w:lineRule="exact"/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无预付款；工程完工、验收合格、手续齐全支付合同总价的75%；结算完成，支付至结算总价款的95%，5%质保金，质保期2年，两年后无质量及售后问题一次性无息返还。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八、结算价格计算方式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合同结算价格=经甲乙双方签字确定的工程量*综合单价±甲方确认并签字盖章的变更签证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价格－甲方供应材料设备－施工用水电费用－甲方代付代缴费用－所有罚款。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九、质保期及质量保修金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1. 质保期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贰 </w:t>
      </w:r>
      <w:r>
        <w:rPr>
          <w:rFonts w:hint="eastAsia" w:ascii="宋体" w:hAnsi="宋体" w:cs="宋体"/>
          <w:color w:val="000000" w:themeColor="text1"/>
          <w:szCs w:val="21"/>
        </w:rPr>
        <w:t>年。自单项工程项目竣工验收完成之日起计。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2. 质量保修金支付程序如下：保修期满后，如无任何工程质量问题后，无息退还保修金。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若在保修期内，由于乙方原因未及时对质量问题进行修复，则按《新华阳光集团2021-2022年度装饰配套空调战略采购工程框架协议》条款执行；因产品、施工质量问题而引起的修复，则该部分工程保修期相应顺延。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十、乙方承诺按时支付农民工工资，履约期内因乙方引起的民工闹事，每次罚款壹拾万，同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时甲方保留解除合同的权利。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十一、争议解决方式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1、 甲方乙方在履行合同时发生争议，可以和解或者请有关主管部门调解。协商不成时，双方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同意按下列第2种方式解决：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（1）.提交/仲裁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（2）.依法向合同签订地人民法院起诉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2、合同履行时发生争议，除出现下列情况的，双方都应继续履行合同，保持施工连续，并保护好已完工程：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（1）.单方违约导致合同确已无法履行；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（2）.双方协议停止施工；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（3）.调解要求停止施工，且为双方接受；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（4）.仲裁机关要求停止施工；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（5）.法院要求停止施工。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十二、本工程相关单位现场代表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hint="eastAsia" w:ascii="宋体" w:hAnsi="宋体" w:cs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szCs w:val="21"/>
        </w:rPr>
        <w:t>甲方代表：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李小东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Cs w:val="21"/>
          <w:lang w:eastAsia="zh-CN"/>
        </w:rPr>
      </w:pPr>
      <w:r>
        <w:rPr>
          <w:rFonts w:hint="eastAsia" w:ascii="宋体" w:hAnsi="宋体" w:cs="宋体"/>
          <w:color w:val="000000" w:themeColor="text1"/>
          <w:szCs w:val="21"/>
        </w:rPr>
        <w:t>乙方代表：</w:t>
      </w:r>
      <w:r>
        <w:rPr>
          <w:rFonts w:hint="eastAsia" w:ascii="宋体" w:hAnsi="宋体" w:cs="宋体"/>
          <w:color w:val="000000" w:themeColor="text1"/>
          <w:szCs w:val="21"/>
          <w:lang w:eastAsia="zh-CN"/>
        </w:rPr>
        <w:t>赵兴华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十四、其他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其他未尽事宜详见《新华阳光集团2021-2022年度装饰配套空调战略采购工程框架协议》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十三、合同生效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合同订立时间：202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szCs w:val="21"/>
        </w:rPr>
        <w:t>年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000000" w:themeColor="text1"/>
          <w:szCs w:val="21"/>
        </w:rPr>
        <w:t>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000000" w:themeColor="text1"/>
          <w:szCs w:val="21"/>
        </w:rPr>
        <w:t>日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合同订立地点：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北京市丰台区花乡高立庄616号新华国际中心C座一层商务中心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双方约定本合同自双方签字盖章之日起生效。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</w:p>
    <w:p>
      <w:pPr>
        <w:spacing w:line="400" w:lineRule="exact"/>
        <w:ind w:right="-46" w:rightChars="-22" w:firstLine="420" w:firstLineChars="200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cs="宋体"/>
          <w:color w:val="000000" w:themeColor="text1"/>
          <w:szCs w:val="21"/>
        </w:rPr>
        <w:t>甲方：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                   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>盖章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法人或获授权代表签署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地址：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  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电话：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  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开户银行：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银行帐号：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</w:t>
      </w:r>
    </w:p>
    <w:p>
      <w:pPr>
        <w:spacing w:line="400" w:lineRule="exact"/>
        <w:ind w:left="857" w:right="-46" w:rightChars="-22" w:hanging="856" w:hangingChars="408"/>
        <w:rPr>
          <w:rFonts w:ascii="宋体" w:hAnsi="宋体" w:cs="宋体"/>
          <w:color w:val="000000" w:themeColor="text1"/>
          <w:szCs w:val="21"/>
        </w:rPr>
      </w:pPr>
    </w:p>
    <w:p>
      <w:pPr>
        <w:spacing w:line="400" w:lineRule="exact"/>
        <w:ind w:left="857" w:right="-46" w:rightChars="-22" w:hanging="856" w:hangingChars="408"/>
        <w:rPr>
          <w:rFonts w:ascii="宋体" w:hAnsi="宋体" w:cs="宋体"/>
          <w:color w:val="000000" w:themeColor="text1"/>
          <w:szCs w:val="21"/>
        </w:rPr>
      </w:pPr>
    </w:p>
    <w:p>
      <w:pPr>
        <w:spacing w:line="400" w:lineRule="exact"/>
        <w:ind w:right="-46" w:rightChars="-22" w:firstLine="420" w:firstLineChars="2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乙方：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                     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>盖章</w:t>
      </w:r>
      <w:r>
        <w:rPr>
          <w:rFonts w:hint="eastAsia" w:ascii="宋体" w:hAnsi="宋体" w:cs="宋体"/>
          <w:color w:val="000000" w:themeColor="text1"/>
          <w:szCs w:val="21"/>
        </w:rPr>
        <w:t xml:space="preserve"> 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法人或获授权代表签署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地址：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电话：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开户银行：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银行帐号：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</w:t>
      </w:r>
    </w:p>
    <w:p>
      <w:pPr>
        <w:pStyle w:val="55"/>
        <w:spacing w:after="0" w:line="240" w:lineRule="auto"/>
        <w:rPr>
          <w:rFonts w:ascii="宋体" w:hAnsi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133" w:bottom="1440" w:left="12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B3DED"/>
    <w:multiLevelType w:val="multilevel"/>
    <w:tmpl w:val="264B3DED"/>
    <w:lvl w:ilvl="0" w:tentative="0">
      <w:start w:val="1"/>
      <w:numFmt w:val="chineseCountingThousand"/>
      <w:lvlText w:val="第%1条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、"/>
      <w:lvlJc w:val="left"/>
      <w:pPr>
        <w:tabs>
          <w:tab w:val="left" w:pos="840"/>
        </w:tabs>
        <w:ind w:left="840" w:hanging="420"/>
      </w:pPr>
    </w:lvl>
    <w:lvl w:ilvl="2" w:tentative="0">
      <w:start w:val="2"/>
      <w:numFmt w:val="upperLetter"/>
      <w:lvlText w:val="%3、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pStyle w:val="65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hideSpellingErrors/>
  <w:trackRevisions w:val="1"/>
  <w:documentProtection w:enforcement="0"/>
  <w:defaultTabStop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D7B40"/>
    <w:rsid w:val="00024C29"/>
    <w:rsid w:val="0005079F"/>
    <w:rsid w:val="00050D6D"/>
    <w:rsid w:val="00077F57"/>
    <w:rsid w:val="000A3F17"/>
    <w:rsid w:val="000B0E66"/>
    <w:rsid w:val="000C096D"/>
    <w:rsid w:val="000C1306"/>
    <w:rsid w:val="000D2E22"/>
    <w:rsid w:val="000F49C4"/>
    <w:rsid w:val="00111033"/>
    <w:rsid w:val="00114C96"/>
    <w:rsid w:val="00122A65"/>
    <w:rsid w:val="00140DB7"/>
    <w:rsid w:val="001508D1"/>
    <w:rsid w:val="00163A67"/>
    <w:rsid w:val="00165B09"/>
    <w:rsid w:val="00191B5B"/>
    <w:rsid w:val="001977E1"/>
    <w:rsid w:val="001A0FC7"/>
    <w:rsid w:val="001A75F2"/>
    <w:rsid w:val="001B304F"/>
    <w:rsid w:val="001B4396"/>
    <w:rsid w:val="001C56D4"/>
    <w:rsid w:val="00205915"/>
    <w:rsid w:val="002262BA"/>
    <w:rsid w:val="00234E0F"/>
    <w:rsid w:val="00240AB1"/>
    <w:rsid w:val="0024773B"/>
    <w:rsid w:val="00257F73"/>
    <w:rsid w:val="00263B79"/>
    <w:rsid w:val="0026772B"/>
    <w:rsid w:val="00267AFD"/>
    <w:rsid w:val="002A1359"/>
    <w:rsid w:val="002B339A"/>
    <w:rsid w:val="00300B52"/>
    <w:rsid w:val="00314FA2"/>
    <w:rsid w:val="003210A3"/>
    <w:rsid w:val="00337504"/>
    <w:rsid w:val="003458E8"/>
    <w:rsid w:val="00361550"/>
    <w:rsid w:val="0036232D"/>
    <w:rsid w:val="00374B7A"/>
    <w:rsid w:val="00374D9B"/>
    <w:rsid w:val="0037707A"/>
    <w:rsid w:val="003977CD"/>
    <w:rsid w:val="003C4652"/>
    <w:rsid w:val="003D2E8C"/>
    <w:rsid w:val="003E17CB"/>
    <w:rsid w:val="003F37CD"/>
    <w:rsid w:val="00417B9A"/>
    <w:rsid w:val="0042452D"/>
    <w:rsid w:val="00451AA0"/>
    <w:rsid w:val="00457A0E"/>
    <w:rsid w:val="004945AF"/>
    <w:rsid w:val="004955A9"/>
    <w:rsid w:val="004975EF"/>
    <w:rsid w:val="004A1692"/>
    <w:rsid w:val="004A2DE2"/>
    <w:rsid w:val="004B685A"/>
    <w:rsid w:val="004D15C7"/>
    <w:rsid w:val="004D224B"/>
    <w:rsid w:val="004D7DBE"/>
    <w:rsid w:val="004E4060"/>
    <w:rsid w:val="00515DEC"/>
    <w:rsid w:val="005266BD"/>
    <w:rsid w:val="00546984"/>
    <w:rsid w:val="005547A2"/>
    <w:rsid w:val="005669D6"/>
    <w:rsid w:val="00586F15"/>
    <w:rsid w:val="005D30C6"/>
    <w:rsid w:val="005D3B57"/>
    <w:rsid w:val="005D6A08"/>
    <w:rsid w:val="005D7651"/>
    <w:rsid w:val="005E051A"/>
    <w:rsid w:val="005F32E0"/>
    <w:rsid w:val="00603A34"/>
    <w:rsid w:val="00614D0F"/>
    <w:rsid w:val="00626B56"/>
    <w:rsid w:val="00637D98"/>
    <w:rsid w:val="00652DE1"/>
    <w:rsid w:val="00652E3D"/>
    <w:rsid w:val="00665754"/>
    <w:rsid w:val="00681C96"/>
    <w:rsid w:val="00684A68"/>
    <w:rsid w:val="006C48ED"/>
    <w:rsid w:val="006E22DE"/>
    <w:rsid w:val="006E2987"/>
    <w:rsid w:val="006E49C6"/>
    <w:rsid w:val="006E5828"/>
    <w:rsid w:val="00700B55"/>
    <w:rsid w:val="00701F7C"/>
    <w:rsid w:val="00723237"/>
    <w:rsid w:val="00745F7E"/>
    <w:rsid w:val="00763E61"/>
    <w:rsid w:val="007842C8"/>
    <w:rsid w:val="00791A30"/>
    <w:rsid w:val="007B509F"/>
    <w:rsid w:val="007C226B"/>
    <w:rsid w:val="007D5229"/>
    <w:rsid w:val="008029FD"/>
    <w:rsid w:val="00804B85"/>
    <w:rsid w:val="00817A7B"/>
    <w:rsid w:val="008226CE"/>
    <w:rsid w:val="008253B5"/>
    <w:rsid w:val="00862264"/>
    <w:rsid w:val="0089359D"/>
    <w:rsid w:val="008A276B"/>
    <w:rsid w:val="008B7FBF"/>
    <w:rsid w:val="008C0B98"/>
    <w:rsid w:val="008D6E8B"/>
    <w:rsid w:val="008F64D9"/>
    <w:rsid w:val="00904C56"/>
    <w:rsid w:val="0095143E"/>
    <w:rsid w:val="00963D61"/>
    <w:rsid w:val="00973A7E"/>
    <w:rsid w:val="009B487F"/>
    <w:rsid w:val="009C17D9"/>
    <w:rsid w:val="009D694E"/>
    <w:rsid w:val="00A16174"/>
    <w:rsid w:val="00A230C2"/>
    <w:rsid w:val="00A35052"/>
    <w:rsid w:val="00A35310"/>
    <w:rsid w:val="00A360A3"/>
    <w:rsid w:val="00A36DEB"/>
    <w:rsid w:val="00A67A72"/>
    <w:rsid w:val="00A70329"/>
    <w:rsid w:val="00A775D5"/>
    <w:rsid w:val="00AD6585"/>
    <w:rsid w:val="00AD680B"/>
    <w:rsid w:val="00AD7E5D"/>
    <w:rsid w:val="00AF0E07"/>
    <w:rsid w:val="00B27A02"/>
    <w:rsid w:val="00B42779"/>
    <w:rsid w:val="00B42F21"/>
    <w:rsid w:val="00B462C1"/>
    <w:rsid w:val="00B473BB"/>
    <w:rsid w:val="00B72BDD"/>
    <w:rsid w:val="00B96C1F"/>
    <w:rsid w:val="00B97B81"/>
    <w:rsid w:val="00BA0A16"/>
    <w:rsid w:val="00BA0A39"/>
    <w:rsid w:val="00BC1149"/>
    <w:rsid w:val="00BC5AA5"/>
    <w:rsid w:val="00BD04BC"/>
    <w:rsid w:val="00BD64E0"/>
    <w:rsid w:val="00BE4514"/>
    <w:rsid w:val="00BE74D0"/>
    <w:rsid w:val="00BF3230"/>
    <w:rsid w:val="00C05B08"/>
    <w:rsid w:val="00C60EAD"/>
    <w:rsid w:val="00C61845"/>
    <w:rsid w:val="00C64859"/>
    <w:rsid w:val="00C7110A"/>
    <w:rsid w:val="00C960F0"/>
    <w:rsid w:val="00CA7346"/>
    <w:rsid w:val="00CB1793"/>
    <w:rsid w:val="00CB3AA9"/>
    <w:rsid w:val="00CC14DE"/>
    <w:rsid w:val="00CC1CC8"/>
    <w:rsid w:val="00CC25DA"/>
    <w:rsid w:val="00CD1ECC"/>
    <w:rsid w:val="00CD39B1"/>
    <w:rsid w:val="00CF15D5"/>
    <w:rsid w:val="00CF3E9B"/>
    <w:rsid w:val="00D37DBC"/>
    <w:rsid w:val="00D54B7E"/>
    <w:rsid w:val="00D73556"/>
    <w:rsid w:val="00D76ECA"/>
    <w:rsid w:val="00DB46CB"/>
    <w:rsid w:val="00E06CC6"/>
    <w:rsid w:val="00E25B38"/>
    <w:rsid w:val="00E47082"/>
    <w:rsid w:val="00E47664"/>
    <w:rsid w:val="00E5355D"/>
    <w:rsid w:val="00E57717"/>
    <w:rsid w:val="00E74611"/>
    <w:rsid w:val="00E76333"/>
    <w:rsid w:val="00E90BD6"/>
    <w:rsid w:val="00E9520E"/>
    <w:rsid w:val="00EA0CF7"/>
    <w:rsid w:val="00EB1EAA"/>
    <w:rsid w:val="00EC7838"/>
    <w:rsid w:val="00ED71CA"/>
    <w:rsid w:val="00EE7F64"/>
    <w:rsid w:val="00F41EE8"/>
    <w:rsid w:val="00F47B33"/>
    <w:rsid w:val="00F52AB0"/>
    <w:rsid w:val="00F60247"/>
    <w:rsid w:val="00F67889"/>
    <w:rsid w:val="00F75DB5"/>
    <w:rsid w:val="00F857B6"/>
    <w:rsid w:val="00F935CE"/>
    <w:rsid w:val="00FA58D2"/>
    <w:rsid w:val="00FB75F1"/>
    <w:rsid w:val="00FC3234"/>
    <w:rsid w:val="00FD2B6C"/>
    <w:rsid w:val="00FD720E"/>
    <w:rsid w:val="00FD7B40"/>
    <w:rsid w:val="00FE4A81"/>
    <w:rsid w:val="00FF6501"/>
    <w:rsid w:val="01555A9A"/>
    <w:rsid w:val="01DE19D4"/>
    <w:rsid w:val="01F011B0"/>
    <w:rsid w:val="02074624"/>
    <w:rsid w:val="020B0E3C"/>
    <w:rsid w:val="02346A37"/>
    <w:rsid w:val="02707077"/>
    <w:rsid w:val="0276641C"/>
    <w:rsid w:val="02EA7DE8"/>
    <w:rsid w:val="02EC0754"/>
    <w:rsid w:val="02EE1EFF"/>
    <w:rsid w:val="031511F5"/>
    <w:rsid w:val="03683128"/>
    <w:rsid w:val="036A0E66"/>
    <w:rsid w:val="039B6686"/>
    <w:rsid w:val="03B4679B"/>
    <w:rsid w:val="03C16ABD"/>
    <w:rsid w:val="03DE17CC"/>
    <w:rsid w:val="04837EA2"/>
    <w:rsid w:val="04F50E52"/>
    <w:rsid w:val="053F05B1"/>
    <w:rsid w:val="055B495D"/>
    <w:rsid w:val="05684CAE"/>
    <w:rsid w:val="05BB4A1E"/>
    <w:rsid w:val="05BD62B8"/>
    <w:rsid w:val="05D712B1"/>
    <w:rsid w:val="060729B6"/>
    <w:rsid w:val="06931001"/>
    <w:rsid w:val="06C8046D"/>
    <w:rsid w:val="06D02382"/>
    <w:rsid w:val="072D3C3C"/>
    <w:rsid w:val="07515B45"/>
    <w:rsid w:val="07AD519F"/>
    <w:rsid w:val="07B03FAC"/>
    <w:rsid w:val="07B42F88"/>
    <w:rsid w:val="081D58D6"/>
    <w:rsid w:val="08327C7E"/>
    <w:rsid w:val="085D3ED9"/>
    <w:rsid w:val="085F2EDA"/>
    <w:rsid w:val="086A6D9F"/>
    <w:rsid w:val="08AF7E7B"/>
    <w:rsid w:val="08BA4A52"/>
    <w:rsid w:val="09F7551C"/>
    <w:rsid w:val="0A28220A"/>
    <w:rsid w:val="0A4067B1"/>
    <w:rsid w:val="0A522842"/>
    <w:rsid w:val="0A7D5FF5"/>
    <w:rsid w:val="0A8413AB"/>
    <w:rsid w:val="0ACE0A39"/>
    <w:rsid w:val="0ADA1D8C"/>
    <w:rsid w:val="0AE82692"/>
    <w:rsid w:val="0AFB4817"/>
    <w:rsid w:val="0B1D4A17"/>
    <w:rsid w:val="0B9101DD"/>
    <w:rsid w:val="0B9D66AD"/>
    <w:rsid w:val="0BA03B09"/>
    <w:rsid w:val="0BD20F1F"/>
    <w:rsid w:val="0C4279AD"/>
    <w:rsid w:val="0C4F69A1"/>
    <w:rsid w:val="0C5F6766"/>
    <w:rsid w:val="0C7F640A"/>
    <w:rsid w:val="0C851518"/>
    <w:rsid w:val="0C8978F6"/>
    <w:rsid w:val="0CCB0520"/>
    <w:rsid w:val="0CD42B81"/>
    <w:rsid w:val="0CDD77EF"/>
    <w:rsid w:val="0CF114A9"/>
    <w:rsid w:val="0D0C73FD"/>
    <w:rsid w:val="0D343548"/>
    <w:rsid w:val="0D4A0827"/>
    <w:rsid w:val="0D7B7D8B"/>
    <w:rsid w:val="0D9E03EE"/>
    <w:rsid w:val="0DB6524A"/>
    <w:rsid w:val="0DBC3F25"/>
    <w:rsid w:val="0DBE1A76"/>
    <w:rsid w:val="0E521DB4"/>
    <w:rsid w:val="0E5353AF"/>
    <w:rsid w:val="0E606B7F"/>
    <w:rsid w:val="0E915602"/>
    <w:rsid w:val="0E9249EB"/>
    <w:rsid w:val="0EAC3320"/>
    <w:rsid w:val="0ECD1189"/>
    <w:rsid w:val="0F016BC4"/>
    <w:rsid w:val="0F0B1CCF"/>
    <w:rsid w:val="0F1841DD"/>
    <w:rsid w:val="0FA918EA"/>
    <w:rsid w:val="0FBA5EC8"/>
    <w:rsid w:val="0FD11B17"/>
    <w:rsid w:val="0FF57BFC"/>
    <w:rsid w:val="0FFB3DFE"/>
    <w:rsid w:val="10A24653"/>
    <w:rsid w:val="10A7020B"/>
    <w:rsid w:val="10C92E16"/>
    <w:rsid w:val="110E5CDC"/>
    <w:rsid w:val="11127457"/>
    <w:rsid w:val="11374809"/>
    <w:rsid w:val="11953B9D"/>
    <w:rsid w:val="11A608C7"/>
    <w:rsid w:val="11F154E8"/>
    <w:rsid w:val="121D79CE"/>
    <w:rsid w:val="12534981"/>
    <w:rsid w:val="12850113"/>
    <w:rsid w:val="12B94432"/>
    <w:rsid w:val="12CD12CF"/>
    <w:rsid w:val="12D035FB"/>
    <w:rsid w:val="12D8073B"/>
    <w:rsid w:val="13CC067A"/>
    <w:rsid w:val="13E85DB4"/>
    <w:rsid w:val="13F57DAC"/>
    <w:rsid w:val="13FC08DC"/>
    <w:rsid w:val="14392E8C"/>
    <w:rsid w:val="143D39D5"/>
    <w:rsid w:val="14BE1A0E"/>
    <w:rsid w:val="15E956E0"/>
    <w:rsid w:val="16012D56"/>
    <w:rsid w:val="160355B1"/>
    <w:rsid w:val="160A0971"/>
    <w:rsid w:val="161A536A"/>
    <w:rsid w:val="16576890"/>
    <w:rsid w:val="165964CF"/>
    <w:rsid w:val="165F0E97"/>
    <w:rsid w:val="16A26032"/>
    <w:rsid w:val="16D34D33"/>
    <w:rsid w:val="16E4350C"/>
    <w:rsid w:val="173271E3"/>
    <w:rsid w:val="17614925"/>
    <w:rsid w:val="17807CEA"/>
    <w:rsid w:val="18D92BF7"/>
    <w:rsid w:val="1912217A"/>
    <w:rsid w:val="19262C0B"/>
    <w:rsid w:val="19484C6A"/>
    <w:rsid w:val="194C6030"/>
    <w:rsid w:val="194F4BDE"/>
    <w:rsid w:val="19A40E52"/>
    <w:rsid w:val="19A67D75"/>
    <w:rsid w:val="19F11CE7"/>
    <w:rsid w:val="1A253330"/>
    <w:rsid w:val="1A2877AD"/>
    <w:rsid w:val="1A6C7E57"/>
    <w:rsid w:val="1AA02FDD"/>
    <w:rsid w:val="1AA570CA"/>
    <w:rsid w:val="1B0C2F3D"/>
    <w:rsid w:val="1B39297A"/>
    <w:rsid w:val="1B8230DA"/>
    <w:rsid w:val="1B946EF3"/>
    <w:rsid w:val="1BB444BC"/>
    <w:rsid w:val="1BBF65E1"/>
    <w:rsid w:val="1BE15B23"/>
    <w:rsid w:val="1C13478F"/>
    <w:rsid w:val="1C456A72"/>
    <w:rsid w:val="1C4D0183"/>
    <w:rsid w:val="1C667A1D"/>
    <w:rsid w:val="1C8B48F3"/>
    <w:rsid w:val="1CC749BF"/>
    <w:rsid w:val="1CCA3A91"/>
    <w:rsid w:val="1CDB61D9"/>
    <w:rsid w:val="1D824BC9"/>
    <w:rsid w:val="1DDF4D29"/>
    <w:rsid w:val="1E0509DF"/>
    <w:rsid w:val="1E150BE0"/>
    <w:rsid w:val="1E3B7AA6"/>
    <w:rsid w:val="1E5771B3"/>
    <w:rsid w:val="1E8F53F0"/>
    <w:rsid w:val="1F02420E"/>
    <w:rsid w:val="1F3B638B"/>
    <w:rsid w:val="1F586F56"/>
    <w:rsid w:val="1F6043ED"/>
    <w:rsid w:val="1F7B1C83"/>
    <w:rsid w:val="1FBF3BE8"/>
    <w:rsid w:val="20371DE5"/>
    <w:rsid w:val="205E136A"/>
    <w:rsid w:val="20AF50EB"/>
    <w:rsid w:val="20F43FA9"/>
    <w:rsid w:val="21155A02"/>
    <w:rsid w:val="21844CFE"/>
    <w:rsid w:val="21980C4F"/>
    <w:rsid w:val="21CA54B9"/>
    <w:rsid w:val="21F4354A"/>
    <w:rsid w:val="229B4A36"/>
    <w:rsid w:val="229D10DB"/>
    <w:rsid w:val="22BE0D2A"/>
    <w:rsid w:val="22F2154D"/>
    <w:rsid w:val="233F70CD"/>
    <w:rsid w:val="2367322A"/>
    <w:rsid w:val="23C02C14"/>
    <w:rsid w:val="24491EFB"/>
    <w:rsid w:val="24752EB5"/>
    <w:rsid w:val="24807C95"/>
    <w:rsid w:val="24A9210F"/>
    <w:rsid w:val="25053759"/>
    <w:rsid w:val="25252385"/>
    <w:rsid w:val="253956D3"/>
    <w:rsid w:val="25580A89"/>
    <w:rsid w:val="25592701"/>
    <w:rsid w:val="25B01FA5"/>
    <w:rsid w:val="261B2095"/>
    <w:rsid w:val="263E662F"/>
    <w:rsid w:val="26B35466"/>
    <w:rsid w:val="26CD0354"/>
    <w:rsid w:val="27DD7476"/>
    <w:rsid w:val="27E13B94"/>
    <w:rsid w:val="281B2A11"/>
    <w:rsid w:val="287B7AC6"/>
    <w:rsid w:val="289E713C"/>
    <w:rsid w:val="28B73FE9"/>
    <w:rsid w:val="2912057B"/>
    <w:rsid w:val="297855F3"/>
    <w:rsid w:val="297E7D20"/>
    <w:rsid w:val="299740E2"/>
    <w:rsid w:val="29BC31CF"/>
    <w:rsid w:val="2A1D317B"/>
    <w:rsid w:val="2A2866D7"/>
    <w:rsid w:val="2A4D62BD"/>
    <w:rsid w:val="2A685E80"/>
    <w:rsid w:val="2AC74EF8"/>
    <w:rsid w:val="2AE35866"/>
    <w:rsid w:val="2BA22756"/>
    <w:rsid w:val="2C2B3F3D"/>
    <w:rsid w:val="2C9B34E5"/>
    <w:rsid w:val="2CB243AA"/>
    <w:rsid w:val="2CE00E61"/>
    <w:rsid w:val="2D1E2A6F"/>
    <w:rsid w:val="2D99579B"/>
    <w:rsid w:val="2E13328E"/>
    <w:rsid w:val="2E60649A"/>
    <w:rsid w:val="2E68142A"/>
    <w:rsid w:val="2E993299"/>
    <w:rsid w:val="2EB14541"/>
    <w:rsid w:val="2EF6300E"/>
    <w:rsid w:val="2F373AE8"/>
    <w:rsid w:val="2F534361"/>
    <w:rsid w:val="2F7B5233"/>
    <w:rsid w:val="2F8666F9"/>
    <w:rsid w:val="2F9F4CAD"/>
    <w:rsid w:val="2FB74833"/>
    <w:rsid w:val="2FBF30E2"/>
    <w:rsid w:val="30155B1D"/>
    <w:rsid w:val="30161421"/>
    <w:rsid w:val="30993374"/>
    <w:rsid w:val="30C62038"/>
    <w:rsid w:val="30CF0D75"/>
    <w:rsid w:val="31166B89"/>
    <w:rsid w:val="31407298"/>
    <w:rsid w:val="316235C0"/>
    <w:rsid w:val="31B6093E"/>
    <w:rsid w:val="31B66E79"/>
    <w:rsid w:val="31B72109"/>
    <w:rsid w:val="31DE7627"/>
    <w:rsid w:val="31F73A0C"/>
    <w:rsid w:val="325D12C3"/>
    <w:rsid w:val="326427D5"/>
    <w:rsid w:val="328F3BBF"/>
    <w:rsid w:val="3325005A"/>
    <w:rsid w:val="33354DBE"/>
    <w:rsid w:val="335260F1"/>
    <w:rsid w:val="337A2C2A"/>
    <w:rsid w:val="33961D72"/>
    <w:rsid w:val="33BC0420"/>
    <w:rsid w:val="33BE1B13"/>
    <w:rsid w:val="33F939F3"/>
    <w:rsid w:val="350A3CB0"/>
    <w:rsid w:val="351F79D1"/>
    <w:rsid w:val="35434029"/>
    <w:rsid w:val="354E3602"/>
    <w:rsid w:val="36082B37"/>
    <w:rsid w:val="36444A5C"/>
    <w:rsid w:val="366B6869"/>
    <w:rsid w:val="36A75899"/>
    <w:rsid w:val="36DB672E"/>
    <w:rsid w:val="371E5295"/>
    <w:rsid w:val="375530AE"/>
    <w:rsid w:val="376F7BBB"/>
    <w:rsid w:val="37705C15"/>
    <w:rsid w:val="3796102C"/>
    <w:rsid w:val="37D63E23"/>
    <w:rsid w:val="3891113C"/>
    <w:rsid w:val="389E492F"/>
    <w:rsid w:val="38A37621"/>
    <w:rsid w:val="38B24AB9"/>
    <w:rsid w:val="38BE3A28"/>
    <w:rsid w:val="38C725A3"/>
    <w:rsid w:val="38E00CEC"/>
    <w:rsid w:val="38FF7E68"/>
    <w:rsid w:val="391F0E1A"/>
    <w:rsid w:val="3929655D"/>
    <w:rsid w:val="39B7099E"/>
    <w:rsid w:val="3A0A7AFA"/>
    <w:rsid w:val="3A530EFE"/>
    <w:rsid w:val="3A9B5F99"/>
    <w:rsid w:val="3A9F018D"/>
    <w:rsid w:val="3AA72A01"/>
    <w:rsid w:val="3AEE2D11"/>
    <w:rsid w:val="3AF1425E"/>
    <w:rsid w:val="3AF350AC"/>
    <w:rsid w:val="3B1E3649"/>
    <w:rsid w:val="3B451652"/>
    <w:rsid w:val="3B672350"/>
    <w:rsid w:val="3B834A15"/>
    <w:rsid w:val="3C4C569B"/>
    <w:rsid w:val="3CEF6CD8"/>
    <w:rsid w:val="3D1A6536"/>
    <w:rsid w:val="3D5C0375"/>
    <w:rsid w:val="3D617CF0"/>
    <w:rsid w:val="3D622594"/>
    <w:rsid w:val="3D6A378E"/>
    <w:rsid w:val="3D72230B"/>
    <w:rsid w:val="3D857A75"/>
    <w:rsid w:val="3DBD2EEF"/>
    <w:rsid w:val="3DC92E23"/>
    <w:rsid w:val="3E1316CD"/>
    <w:rsid w:val="3E2D0029"/>
    <w:rsid w:val="3E455B37"/>
    <w:rsid w:val="3E4B247B"/>
    <w:rsid w:val="3E4F2E55"/>
    <w:rsid w:val="3E736D6A"/>
    <w:rsid w:val="3E801308"/>
    <w:rsid w:val="3E983F3F"/>
    <w:rsid w:val="3EA73FD4"/>
    <w:rsid w:val="3ECC7EF8"/>
    <w:rsid w:val="3F0856C0"/>
    <w:rsid w:val="3F2A15CF"/>
    <w:rsid w:val="3FCC142F"/>
    <w:rsid w:val="3FD05FB1"/>
    <w:rsid w:val="403B363B"/>
    <w:rsid w:val="407D7BBE"/>
    <w:rsid w:val="40C61B1B"/>
    <w:rsid w:val="40D15469"/>
    <w:rsid w:val="410A7214"/>
    <w:rsid w:val="41170B2C"/>
    <w:rsid w:val="41215623"/>
    <w:rsid w:val="412D10D6"/>
    <w:rsid w:val="41B62EEB"/>
    <w:rsid w:val="41F5758E"/>
    <w:rsid w:val="4211449F"/>
    <w:rsid w:val="423D7A65"/>
    <w:rsid w:val="4243192F"/>
    <w:rsid w:val="425E7D4D"/>
    <w:rsid w:val="427232CC"/>
    <w:rsid w:val="42832281"/>
    <w:rsid w:val="42CD43DF"/>
    <w:rsid w:val="42FF4969"/>
    <w:rsid w:val="4304458E"/>
    <w:rsid w:val="43061F5A"/>
    <w:rsid w:val="431B5971"/>
    <w:rsid w:val="4381266E"/>
    <w:rsid w:val="43BB699B"/>
    <w:rsid w:val="43BE1340"/>
    <w:rsid w:val="43C34776"/>
    <w:rsid w:val="44140B39"/>
    <w:rsid w:val="4423758B"/>
    <w:rsid w:val="442376E3"/>
    <w:rsid w:val="445B15D2"/>
    <w:rsid w:val="44CE10F5"/>
    <w:rsid w:val="44D94F17"/>
    <w:rsid w:val="4516744B"/>
    <w:rsid w:val="45327BA3"/>
    <w:rsid w:val="456F3508"/>
    <w:rsid w:val="45790571"/>
    <w:rsid w:val="458C2C2A"/>
    <w:rsid w:val="4592442B"/>
    <w:rsid w:val="45AC6340"/>
    <w:rsid w:val="45C27A3E"/>
    <w:rsid w:val="45C51159"/>
    <w:rsid w:val="45DF5C06"/>
    <w:rsid w:val="45E910BF"/>
    <w:rsid w:val="461C23C8"/>
    <w:rsid w:val="46225F27"/>
    <w:rsid w:val="46415E57"/>
    <w:rsid w:val="4657765C"/>
    <w:rsid w:val="47121BC6"/>
    <w:rsid w:val="47131357"/>
    <w:rsid w:val="47381DCC"/>
    <w:rsid w:val="47910FC2"/>
    <w:rsid w:val="479A760E"/>
    <w:rsid w:val="47B50B01"/>
    <w:rsid w:val="47E5170A"/>
    <w:rsid w:val="48360356"/>
    <w:rsid w:val="48657EA2"/>
    <w:rsid w:val="4867331C"/>
    <w:rsid w:val="486D7D6B"/>
    <w:rsid w:val="486F24E4"/>
    <w:rsid w:val="48974AFC"/>
    <w:rsid w:val="48A137AF"/>
    <w:rsid w:val="48B12FC2"/>
    <w:rsid w:val="48E35401"/>
    <w:rsid w:val="490E6E15"/>
    <w:rsid w:val="49306F75"/>
    <w:rsid w:val="495D4357"/>
    <w:rsid w:val="498A0E37"/>
    <w:rsid w:val="498E3C14"/>
    <w:rsid w:val="49925D70"/>
    <w:rsid w:val="4993298A"/>
    <w:rsid w:val="49C120E2"/>
    <w:rsid w:val="49E839EE"/>
    <w:rsid w:val="4A590F47"/>
    <w:rsid w:val="4AD45059"/>
    <w:rsid w:val="4B00292C"/>
    <w:rsid w:val="4B0D1968"/>
    <w:rsid w:val="4B390DDF"/>
    <w:rsid w:val="4BD973E8"/>
    <w:rsid w:val="4BEA6E3F"/>
    <w:rsid w:val="4C3B77F0"/>
    <w:rsid w:val="4C4B7285"/>
    <w:rsid w:val="4C5F0232"/>
    <w:rsid w:val="4CA7550D"/>
    <w:rsid w:val="4CC662E5"/>
    <w:rsid w:val="4CD12A12"/>
    <w:rsid w:val="4D2E42D0"/>
    <w:rsid w:val="4D320BCC"/>
    <w:rsid w:val="4D670C10"/>
    <w:rsid w:val="4D7C15B1"/>
    <w:rsid w:val="4E362EBB"/>
    <w:rsid w:val="4E576024"/>
    <w:rsid w:val="4EE55423"/>
    <w:rsid w:val="4EF5095C"/>
    <w:rsid w:val="4F0472EA"/>
    <w:rsid w:val="4F283616"/>
    <w:rsid w:val="4F2D5824"/>
    <w:rsid w:val="4F4871B3"/>
    <w:rsid w:val="4F4F57E3"/>
    <w:rsid w:val="4F5C1801"/>
    <w:rsid w:val="4F5E6CCE"/>
    <w:rsid w:val="4FAF587E"/>
    <w:rsid w:val="4FAF7621"/>
    <w:rsid w:val="4FCC077D"/>
    <w:rsid w:val="50082CD1"/>
    <w:rsid w:val="50572C0C"/>
    <w:rsid w:val="510B3BDB"/>
    <w:rsid w:val="513330F2"/>
    <w:rsid w:val="514D1601"/>
    <w:rsid w:val="51E215F3"/>
    <w:rsid w:val="522C7BF2"/>
    <w:rsid w:val="522F2383"/>
    <w:rsid w:val="5231431A"/>
    <w:rsid w:val="52A26B83"/>
    <w:rsid w:val="52D327C1"/>
    <w:rsid w:val="53214089"/>
    <w:rsid w:val="53621EE6"/>
    <w:rsid w:val="53744037"/>
    <w:rsid w:val="53CB3914"/>
    <w:rsid w:val="53E31380"/>
    <w:rsid w:val="53E424B5"/>
    <w:rsid w:val="54170891"/>
    <w:rsid w:val="54297907"/>
    <w:rsid w:val="546E581A"/>
    <w:rsid w:val="54970366"/>
    <w:rsid w:val="54B9785D"/>
    <w:rsid w:val="54C73F97"/>
    <w:rsid w:val="552508FE"/>
    <w:rsid w:val="55C0540D"/>
    <w:rsid w:val="561F788B"/>
    <w:rsid w:val="569F3FE3"/>
    <w:rsid w:val="56C033D4"/>
    <w:rsid w:val="56E23F5A"/>
    <w:rsid w:val="57035AB1"/>
    <w:rsid w:val="57147429"/>
    <w:rsid w:val="575F582D"/>
    <w:rsid w:val="57654FC5"/>
    <w:rsid w:val="580A0B90"/>
    <w:rsid w:val="582110D4"/>
    <w:rsid w:val="588B0288"/>
    <w:rsid w:val="58B0772A"/>
    <w:rsid w:val="58C43350"/>
    <w:rsid w:val="58C757C5"/>
    <w:rsid w:val="58E7499B"/>
    <w:rsid w:val="58EE2CC6"/>
    <w:rsid w:val="590D051F"/>
    <w:rsid w:val="592F684D"/>
    <w:rsid w:val="59877E4E"/>
    <w:rsid w:val="59B9297D"/>
    <w:rsid w:val="59D229F8"/>
    <w:rsid w:val="5A2C21A6"/>
    <w:rsid w:val="5A94433E"/>
    <w:rsid w:val="5A9B615A"/>
    <w:rsid w:val="5AB001BB"/>
    <w:rsid w:val="5AF364FE"/>
    <w:rsid w:val="5B42299F"/>
    <w:rsid w:val="5B5C48BF"/>
    <w:rsid w:val="5B665A30"/>
    <w:rsid w:val="5BA961FE"/>
    <w:rsid w:val="5BD81C78"/>
    <w:rsid w:val="5BE05387"/>
    <w:rsid w:val="5BED2331"/>
    <w:rsid w:val="5BFA5794"/>
    <w:rsid w:val="5C5D4B73"/>
    <w:rsid w:val="5CA20C32"/>
    <w:rsid w:val="5CA321B9"/>
    <w:rsid w:val="5CC62AAB"/>
    <w:rsid w:val="5CD07B17"/>
    <w:rsid w:val="5D3078F7"/>
    <w:rsid w:val="5D524651"/>
    <w:rsid w:val="5D620001"/>
    <w:rsid w:val="5D7F7829"/>
    <w:rsid w:val="5D975101"/>
    <w:rsid w:val="5DA20CB8"/>
    <w:rsid w:val="5DB51A9F"/>
    <w:rsid w:val="5DD858DB"/>
    <w:rsid w:val="5E273572"/>
    <w:rsid w:val="5E361616"/>
    <w:rsid w:val="5E516ADF"/>
    <w:rsid w:val="5E591552"/>
    <w:rsid w:val="5E7D42EF"/>
    <w:rsid w:val="5EBB5ADD"/>
    <w:rsid w:val="5EBC7693"/>
    <w:rsid w:val="5EDC4E0F"/>
    <w:rsid w:val="5F5837E3"/>
    <w:rsid w:val="5F8D5534"/>
    <w:rsid w:val="5FB44C9C"/>
    <w:rsid w:val="5FBC737B"/>
    <w:rsid w:val="605856CE"/>
    <w:rsid w:val="605B7BEC"/>
    <w:rsid w:val="60BA1E01"/>
    <w:rsid w:val="60D06B33"/>
    <w:rsid w:val="61762B8D"/>
    <w:rsid w:val="61932837"/>
    <w:rsid w:val="61EF4E0B"/>
    <w:rsid w:val="61F61F3B"/>
    <w:rsid w:val="626E268F"/>
    <w:rsid w:val="629C08C2"/>
    <w:rsid w:val="629E5822"/>
    <w:rsid w:val="630C0F65"/>
    <w:rsid w:val="6329411C"/>
    <w:rsid w:val="633E48F6"/>
    <w:rsid w:val="636C7F2F"/>
    <w:rsid w:val="63D0699E"/>
    <w:rsid w:val="63D7387D"/>
    <w:rsid w:val="63DE7042"/>
    <w:rsid w:val="643007D4"/>
    <w:rsid w:val="64AC4C98"/>
    <w:rsid w:val="64C710EB"/>
    <w:rsid w:val="64D040B0"/>
    <w:rsid w:val="64F01C97"/>
    <w:rsid w:val="64F12C80"/>
    <w:rsid w:val="64F16F48"/>
    <w:rsid w:val="6508535B"/>
    <w:rsid w:val="650B45EA"/>
    <w:rsid w:val="651D6071"/>
    <w:rsid w:val="652452D1"/>
    <w:rsid w:val="654B1AC5"/>
    <w:rsid w:val="657252B7"/>
    <w:rsid w:val="65736927"/>
    <w:rsid w:val="660157D3"/>
    <w:rsid w:val="668430F8"/>
    <w:rsid w:val="668F062C"/>
    <w:rsid w:val="669F6DB4"/>
    <w:rsid w:val="66B615C0"/>
    <w:rsid w:val="670B2F82"/>
    <w:rsid w:val="6715763D"/>
    <w:rsid w:val="67487306"/>
    <w:rsid w:val="678E262A"/>
    <w:rsid w:val="679975D1"/>
    <w:rsid w:val="67B73E8F"/>
    <w:rsid w:val="67BF486B"/>
    <w:rsid w:val="67DB5CA4"/>
    <w:rsid w:val="67E6484E"/>
    <w:rsid w:val="68531FDF"/>
    <w:rsid w:val="685338B9"/>
    <w:rsid w:val="68585019"/>
    <w:rsid w:val="68AC68F6"/>
    <w:rsid w:val="68F80A68"/>
    <w:rsid w:val="69300DBD"/>
    <w:rsid w:val="693E21DB"/>
    <w:rsid w:val="6947256E"/>
    <w:rsid w:val="694D7B16"/>
    <w:rsid w:val="69D8588A"/>
    <w:rsid w:val="69DC418F"/>
    <w:rsid w:val="69E23E1C"/>
    <w:rsid w:val="6A0115AA"/>
    <w:rsid w:val="6A596B99"/>
    <w:rsid w:val="6ABD18E5"/>
    <w:rsid w:val="6ADF4770"/>
    <w:rsid w:val="6AF84588"/>
    <w:rsid w:val="6B075003"/>
    <w:rsid w:val="6B5C6F2D"/>
    <w:rsid w:val="6B8C0EF9"/>
    <w:rsid w:val="6BA633E1"/>
    <w:rsid w:val="6C26530A"/>
    <w:rsid w:val="6C614053"/>
    <w:rsid w:val="6C892837"/>
    <w:rsid w:val="6C99220C"/>
    <w:rsid w:val="6C9D7E1D"/>
    <w:rsid w:val="6CAF07CF"/>
    <w:rsid w:val="6DCC65A4"/>
    <w:rsid w:val="6DE35C4C"/>
    <w:rsid w:val="6E006B74"/>
    <w:rsid w:val="6E1E2039"/>
    <w:rsid w:val="6E7D48E1"/>
    <w:rsid w:val="6EAE1FC9"/>
    <w:rsid w:val="6ED12868"/>
    <w:rsid w:val="6EDD42DF"/>
    <w:rsid w:val="6F645A80"/>
    <w:rsid w:val="701C5FC3"/>
    <w:rsid w:val="70303DB6"/>
    <w:rsid w:val="7030447A"/>
    <w:rsid w:val="70320D6A"/>
    <w:rsid w:val="70A42306"/>
    <w:rsid w:val="70BF7B9E"/>
    <w:rsid w:val="70D20070"/>
    <w:rsid w:val="71474CEE"/>
    <w:rsid w:val="71724252"/>
    <w:rsid w:val="7192245F"/>
    <w:rsid w:val="71A87D34"/>
    <w:rsid w:val="71D51360"/>
    <w:rsid w:val="71DF26D1"/>
    <w:rsid w:val="71FF3AC4"/>
    <w:rsid w:val="72C63E07"/>
    <w:rsid w:val="72DD42E8"/>
    <w:rsid w:val="73F40186"/>
    <w:rsid w:val="74303402"/>
    <w:rsid w:val="748169AE"/>
    <w:rsid w:val="749458BE"/>
    <w:rsid w:val="749A192B"/>
    <w:rsid w:val="74EE78EF"/>
    <w:rsid w:val="757E6BFD"/>
    <w:rsid w:val="75917FBB"/>
    <w:rsid w:val="75A30878"/>
    <w:rsid w:val="75C208C0"/>
    <w:rsid w:val="7605718B"/>
    <w:rsid w:val="7620520C"/>
    <w:rsid w:val="763913CE"/>
    <w:rsid w:val="766C6C75"/>
    <w:rsid w:val="76795E9F"/>
    <w:rsid w:val="76BA0018"/>
    <w:rsid w:val="76D96AE7"/>
    <w:rsid w:val="76FA1C2C"/>
    <w:rsid w:val="77233F1F"/>
    <w:rsid w:val="772A4431"/>
    <w:rsid w:val="774F4F74"/>
    <w:rsid w:val="775148F4"/>
    <w:rsid w:val="77877954"/>
    <w:rsid w:val="77C212F3"/>
    <w:rsid w:val="784532BA"/>
    <w:rsid w:val="786C2F07"/>
    <w:rsid w:val="7893052D"/>
    <w:rsid w:val="78CD0F3D"/>
    <w:rsid w:val="794009EF"/>
    <w:rsid w:val="7972323C"/>
    <w:rsid w:val="799C4B41"/>
    <w:rsid w:val="79A51F3A"/>
    <w:rsid w:val="79C22EC5"/>
    <w:rsid w:val="79CE21AC"/>
    <w:rsid w:val="79DF5754"/>
    <w:rsid w:val="7A077915"/>
    <w:rsid w:val="7AA4506A"/>
    <w:rsid w:val="7ABB01C6"/>
    <w:rsid w:val="7B247526"/>
    <w:rsid w:val="7B2D3AE8"/>
    <w:rsid w:val="7B6353B4"/>
    <w:rsid w:val="7BCF1F77"/>
    <w:rsid w:val="7BEA25E6"/>
    <w:rsid w:val="7C0060F5"/>
    <w:rsid w:val="7C7F587E"/>
    <w:rsid w:val="7C9F6989"/>
    <w:rsid w:val="7CE004A5"/>
    <w:rsid w:val="7D0437F2"/>
    <w:rsid w:val="7D632E8C"/>
    <w:rsid w:val="7D6C074F"/>
    <w:rsid w:val="7D803D27"/>
    <w:rsid w:val="7D961C90"/>
    <w:rsid w:val="7E0C4930"/>
    <w:rsid w:val="7E80399E"/>
    <w:rsid w:val="7E9349BE"/>
    <w:rsid w:val="7F173E4F"/>
    <w:rsid w:val="7F627691"/>
    <w:rsid w:val="7F7F5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qFormat="1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64"/>
    <w:qFormat/>
    <w:uiPriority w:val="99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42"/>
    <w:unhideWhenUsed/>
    <w:qFormat/>
    <w:uiPriority w:val="9"/>
    <w:pPr>
      <w:keepNext/>
      <w:keepLines/>
      <w:spacing w:before="260" w:after="260" w:line="416" w:lineRule="atLeast"/>
      <w:ind w:firstLine="200" w:firstLineChars="20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6">
    <w:name w:val="heading 4"/>
    <w:basedOn w:val="1"/>
    <w:next w:val="1"/>
    <w:link w:val="38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mbria" w:hAnsi="Cambria"/>
      <w:b/>
      <w:bCs/>
      <w:sz w:val="28"/>
      <w:szCs w:val="28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Document Map"/>
    <w:basedOn w:val="1"/>
    <w:link w:val="62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toa heading"/>
    <w:basedOn w:val="1"/>
    <w:next w:val="1"/>
    <w:qFormat/>
    <w:uiPriority w:val="99"/>
    <w:rPr>
      <w:rFonts w:ascii="Arial" w:hAnsi="Arial"/>
      <w:sz w:val="24"/>
      <w:szCs w:val="24"/>
    </w:rPr>
  </w:style>
  <w:style w:type="paragraph" w:styleId="9">
    <w:name w:val="annotation text"/>
    <w:basedOn w:val="1"/>
    <w:link w:val="34"/>
    <w:qFormat/>
    <w:uiPriority w:val="0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10">
    <w:name w:val="Body Text"/>
    <w:basedOn w:val="1"/>
    <w:link w:val="33"/>
    <w:unhideWhenUsed/>
    <w:qFormat/>
    <w:uiPriority w:val="99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link w:val="32"/>
    <w:qFormat/>
    <w:uiPriority w:val="99"/>
    <w:pPr>
      <w:spacing w:after="120"/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12">
    <w:name w:val="Plain Text"/>
    <w:basedOn w:val="1"/>
    <w:link w:val="39"/>
    <w:qFormat/>
    <w:uiPriority w:val="0"/>
    <w:rPr>
      <w:rFonts w:ascii="宋体" w:hAnsi="Courier New" w:cs="Courier New" w:eastAsiaTheme="minorEastAsia"/>
      <w:szCs w:val="21"/>
    </w:rPr>
  </w:style>
  <w:style w:type="paragraph" w:styleId="13">
    <w:name w:val="Date"/>
    <w:basedOn w:val="1"/>
    <w:next w:val="1"/>
    <w:link w:val="43"/>
    <w:qFormat/>
    <w:uiPriority w:val="0"/>
    <w:pPr>
      <w:ind w:left="100" w:leftChars="2500"/>
    </w:pPr>
    <w:rPr>
      <w:sz w:val="24"/>
      <w:szCs w:val="24"/>
    </w:rPr>
  </w:style>
  <w:style w:type="paragraph" w:styleId="14">
    <w:name w:val="Body Text Indent 2"/>
    <w:basedOn w:val="1"/>
    <w:link w:val="44"/>
    <w:unhideWhenUsed/>
    <w:qFormat/>
    <w:uiPriority w:val="0"/>
    <w:pPr>
      <w:spacing w:after="120" w:line="480" w:lineRule="auto"/>
      <w:ind w:left="420" w:leftChars="200" w:firstLine="200" w:firstLineChars="200"/>
    </w:pPr>
    <w:rPr>
      <w:szCs w:val="24"/>
    </w:rPr>
  </w:style>
  <w:style w:type="paragraph" w:styleId="15">
    <w:name w:val="footer"/>
    <w:basedOn w:val="1"/>
    <w:link w:val="3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0"/>
  </w:style>
  <w:style w:type="paragraph" w:styleId="18">
    <w:name w:val="toc 4"/>
    <w:basedOn w:val="1"/>
    <w:next w:val="1"/>
    <w:unhideWhenUsed/>
    <w:qFormat/>
    <w:uiPriority w:val="39"/>
    <w:pPr>
      <w:tabs>
        <w:tab w:val="right" w:leader="dot" w:pos="8720"/>
      </w:tabs>
      <w:spacing w:line="400" w:lineRule="exact"/>
      <w:ind w:left="579" w:leftChars="300" w:firstLine="200" w:firstLineChars="200"/>
      <w:jc w:val="center"/>
    </w:pPr>
    <w:rPr>
      <w:szCs w:val="24"/>
    </w:rPr>
  </w:style>
  <w:style w:type="paragraph" w:styleId="19">
    <w:name w:val="Subtitle"/>
    <w:basedOn w:val="1"/>
    <w:next w:val="1"/>
    <w:link w:val="45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Body Text Indent 3"/>
    <w:basedOn w:val="1"/>
    <w:link w:val="46"/>
    <w:unhideWhenUsed/>
    <w:qFormat/>
    <w:uiPriority w:val="99"/>
    <w:pPr>
      <w:spacing w:after="120" w:line="360" w:lineRule="exact"/>
      <w:ind w:left="420" w:leftChars="200" w:firstLine="200" w:firstLineChars="200"/>
    </w:pPr>
    <w:rPr>
      <w:sz w:val="16"/>
      <w:szCs w:val="16"/>
    </w:r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paragraph" w:styleId="23">
    <w:name w:val="annotation subject"/>
    <w:basedOn w:val="9"/>
    <w:next w:val="9"/>
    <w:link w:val="73"/>
    <w:semiHidden/>
    <w:unhideWhenUsed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styleId="26">
    <w:name w:val="page number"/>
    <w:basedOn w:val="25"/>
    <w:qFormat/>
    <w:uiPriority w:val="99"/>
  </w:style>
  <w:style w:type="character" w:styleId="27">
    <w:name w:val="Emphasis"/>
    <w:basedOn w:val="25"/>
    <w:qFormat/>
    <w:uiPriority w:val="20"/>
    <w:rPr>
      <w:i/>
    </w:rPr>
  </w:style>
  <w:style w:type="character" w:styleId="28">
    <w:name w:val="Hyperlink"/>
    <w:qFormat/>
    <w:uiPriority w:val="99"/>
    <w:rPr>
      <w:color w:val="0000FF"/>
      <w:u w:val="single"/>
    </w:rPr>
  </w:style>
  <w:style w:type="character" w:styleId="29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customStyle="1" w:styleId="30">
    <w:name w:val="页眉 字符"/>
    <w:basedOn w:val="25"/>
    <w:link w:val="16"/>
    <w:qFormat/>
    <w:uiPriority w:val="0"/>
    <w:rPr>
      <w:sz w:val="18"/>
      <w:szCs w:val="18"/>
    </w:rPr>
  </w:style>
  <w:style w:type="character" w:customStyle="1" w:styleId="31">
    <w:name w:val="页脚 字符"/>
    <w:basedOn w:val="25"/>
    <w:link w:val="15"/>
    <w:qFormat/>
    <w:uiPriority w:val="0"/>
    <w:rPr>
      <w:sz w:val="18"/>
      <w:szCs w:val="18"/>
    </w:rPr>
  </w:style>
  <w:style w:type="character" w:customStyle="1" w:styleId="32">
    <w:name w:val="正文文本缩进 字符"/>
    <w:link w:val="11"/>
    <w:qFormat/>
    <w:uiPriority w:val="99"/>
  </w:style>
  <w:style w:type="character" w:customStyle="1" w:styleId="33">
    <w:name w:val="正文文本 字符"/>
    <w:link w:val="10"/>
    <w:qFormat/>
    <w:uiPriority w:val="99"/>
  </w:style>
  <w:style w:type="character" w:customStyle="1" w:styleId="34">
    <w:name w:val="批注文字 字符"/>
    <w:link w:val="9"/>
    <w:qFormat/>
    <w:uiPriority w:val="0"/>
  </w:style>
  <w:style w:type="character" w:customStyle="1" w:styleId="35">
    <w:name w:val="批注文字 Char1"/>
    <w:basedOn w:val="2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6">
    <w:name w:val="正文文本 Char1"/>
    <w:basedOn w:val="2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7">
    <w:name w:val="正文文本缩进 Char1"/>
    <w:basedOn w:val="2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8">
    <w:name w:val="标题 4 字符"/>
    <w:basedOn w:val="25"/>
    <w:link w:val="6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9">
    <w:name w:val="纯文本 字符"/>
    <w:link w:val="12"/>
    <w:qFormat/>
    <w:uiPriority w:val="0"/>
    <w:rPr>
      <w:rFonts w:ascii="宋体" w:hAnsi="Courier New" w:cs="Courier New"/>
      <w:szCs w:val="21"/>
    </w:rPr>
  </w:style>
  <w:style w:type="character" w:customStyle="1" w:styleId="40">
    <w:name w:val="纯文本 Char1"/>
    <w:basedOn w:val="2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41">
    <w:name w:val="标题 1 Char"/>
    <w:basedOn w:val="25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42">
    <w:name w:val="标题 2 字符"/>
    <w:basedOn w:val="25"/>
    <w:link w:val="4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3">
    <w:name w:val="日期 字符"/>
    <w:basedOn w:val="25"/>
    <w:link w:val="1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4">
    <w:name w:val="正文文本缩进 2 字符"/>
    <w:basedOn w:val="25"/>
    <w:link w:val="1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副标题 字符"/>
    <w:basedOn w:val="25"/>
    <w:link w:val="19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46">
    <w:name w:val="正文文本缩进 3 字符"/>
    <w:basedOn w:val="25"/>
    <w:link w:val="20"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4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48">
    <w:name w:val="样式3 Char"/>
    <w:link w:val="49"/>
    <w:qFormat/>
    <w:uiPriority w:val="0"/>
    <w:rPr>
      <w:rFonts w:ascii="宋体" w:hAnsi="宋体"/>
      <w:sz w:val="24"/>
      <w:szCs w:val="24"/>
    </w:rPr>
  </w:style>
  <w:style w:type="paragraph" w:customStyle="1" w:styleId="49">
    <w:name w:val="样式3"/>
    <w:basedOn w:val="1"/>
    <w:link w:val="48"/>
    <w:qFormat/>
    <w:uiPriority w:val="0"/>
    <w:pPr>
      <w:tabs>
        <w:tab w:val="left" w:pos="425"/>
      </w:tabs>
      <w:spacing w:line="360" w:lineRule="auto"/>
      <w:ind w:left="425" w:hanging="425"/>
    </w:pPr>
    <w:rPr>
      <w:rFonts w:ascii="宋体" w:hAnsi="宋体" w:eastAsiaTheme="minorEastAsia" w:cstheme="minorBidi"/>
      <w:sz w:val="24"/>
      <w:szCs w:val="24"/>
    </w:rPr>
  </w:style>
  <w:style w:type="character" w:customStyle="1" w:styleId="50">
    <w:name w:val="样式2 Char"/>
    <w:link w:val="51"/>
    <w:qFormat/>
    <w:uiPriority w:val="0"/>
    <w:rPr>
      <w:szCs w:val="24"/>
    </w:rPr>
  </w:style>
  <w:style w:type="paragraph" w:customStyle="1" w:styleId="51">
    <w:name w:val="样式2"/>
    <w:basedOn w:val="1"/>
    <w:link w:val="50"/>
    <w:qFormat/>
    <w:uiPriority w:val="0"/>
    <w:pPr>
      <w:tabs>
        <w:tab w:val="left" w:pos="927"/>
      </w:tabs>
      <w:spacing w:line="400" w:lineRule="exact"/>
      <w:ind w:left="927" w:hanging="567"/>
    </w:pPr>
    <w:rPr>
      <w:rFonts w:asciiTheme="minorHAnsi" w:hAnsiTheme="minorHAnsi" w:eastAsiaTheme="minorEastAsia" w:cstheme="minorBidi"/>
      <w:szCs w:val="24"/>
    </w:rPr>
  </w:style>
  <w:style w:type="character" w:customStyle="1" w:styleId="52">
    <w:name w:val="样式5 Char Char"/>
    <w:basedOn w:val="25"/>
    <w:link w:val="53"/>
    <w:qFormat/>
    <w:locked/>
    <w:uiPriority w:val="0"/>
    <w:rPr>
      <w:sz w:val="24"/>
      <w:szCs w:val="24"/>
    </w:rPr>
  </w:style>
  <w:style w:type="paragraph" w:customStyle="1" w:styleId="53">
    <w:name w:val="样式5"/>
    <w:basedOn w:val="1"/>
    <w:link w:val="52"/>
    <w:qFormat/>
    <w:uiPriority w:val="0"/>
    <w:pPr>
      <w:spacing w:line="400" w:lineRule="exact"/>
      <w:ind w:firstLine="200" w:firstLineChars="200"/>
    </w:pPr>
    <w:rPr>
      <w:rFonts w:asciiTheme="minorHAnsi" w:hAnsiTheme="minorHAnsi" w:eastAsiaTheme="minorEastAsia" w:cstheme="minorBidi"/>
      <w:sz w:val="24"/>
      <w:szCs w:val="24"/>
    </w:rPr>
  </w:style>
  <w:style w:type="paragraph" w:customStyle="1" w:styleId="54">
    <w:name w:val="blockquo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55">
    <w:name w:val="样式1"/>
    <w:basedOn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6">
    <w:name w:val="目录文字"/>
    <w:basedOn w:val="1"/>
    <w:qFormat/>
    <w:uiPriority w:val="99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customStyle="1" w:styleId="5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58">
    <w:name w:val="tpc_content"/>
    <w:basedOn w:val="25"/>
    <w:qFormat/>
    <w:uiPriority w:val="99"/>
    <w:rPr>
      <w:rFonts w:cs="Times New Roman"/>
    </w:rPr>
  </w:style>
  <w:style w:type="paragraph" w:customStyle="1" w:styleId="59">
    <w:name w:val="普通文字"/>
    <w:basedOn w:val="1"/>
    <w:qFormat/>
    <w:uiPriority w:val="99"/>
    <w:pPr>
      <w:autoSpaceDE w:val="0"/>
      <w:autoSpaceDN w:val="0"/>
      <w:adjustRightInd w:val="0"/>
      <w:spacing w:line="782" w:lineRule="atLeast"/>
      <w:ind w:firstLine="419"/>
    </w:pPr>
    <w:rPr>
      <w:rFonts w:ascii="宋体" w:cs="宋体"/>
      <w:color w:val="000000"/>
      <w:kern w:val="0"/>
      <w:szCs w:val="21"/>
      <w:lang w:val="zh-CN"/>
    </w:rPr>
  </w:style>
  <w:style w:type="character" w:customStyle="1" w:styleId="60">
    <w:name w:val="占位符文本1"/>
    <w:basedOn w:val="25"/>
    <w:semiHidden/>
    <w:qFormat/>
    <w:uiPriority w:val="0"/>
    <w:rPr>
      <w:rFonts w:cs="Times New Roman"/>
      <w:color w:val="808080"/>
    </w:rPr>
  </w:style>
  <w:style w:type="paragraph" w:customStyle="1" w:styleId="61">
    <w:name w:val="_Style 4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character" w:customStyle="1" w:styleId="62">
    <w:name w:val="文档结构图 字符"/>
    <w:basedOn w:val="25"/>
    <w:link w:val="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63">
    <w:name w:val="List Paragraph"/>
    <w:basedOn w:val="1"/>
    <w:qFormat/>
    <w:uiPriority w:val="34"/>
    <w:pPr>
      <w:ind w:firstLine="420" w:firstLineChars="200"/>
    </w:pPr>
  </w:style>
  <w:style w:type="character" w:customStyle="1" w:styleId="64">
    <w:name w:val="标题 1 字符"/>
    <w:basedOn w:val="25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65">
    <w:name w:val="样式6"/>
    <w:basedOn w:val="1"/>
    <w:qFormat/>
    <w:uiPriority w:val="0"/>
    <w:pPr>
      <w:numPr>
        <w:ilvl w:val="5"/>
        <w:numId w:val="1"/>
      </w:numPr>
      <w:spacing w:line="360" w:lineRule="auto"/>
      <w:outlineLvl w:val="0"/>
    </w:pPr>
    <w:rPr>
      <w:rFonts w:ascii="Arial" w:hAnsi="Arial" w:eastAsiaTheme="minorEastAsia" w:cstheme="minorBidi"/>
      <w:sz w:val="24"/>
      <w:szCs w:val="22"/>
    </w:rPr>
  </w:style>
  <w:style w:type="paragraph" w:customStyle="1" w:styleId="66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67">
    <w:name w:val="填空格"/>
    <w:qFormat/>
    <w:uiPriority w:val="99"/>
    <w:rPr>
      <w:rFonts w:eastAsia="宋体" w:cs="Times New Roman"/>
      <w:sz w:val="24"/>
      <w:u w:val="single"/>
    </w:rPr>
  </w:style>
  <w:style w:type="paragraph" w:customStyle="1" w:styleId="68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lang w:val="en-US" w:eastAsia="zh-CN" w:bidi="ar-SA"/>
    </w:rPr>
  </w:style>
  <w:style w:type="paragraph" w:customStyle="1" w:styleId="69">
    <w:name w:val="列表段落2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character" w:customStyle="1" w:styleId="70">
    <w:name w:val="正文填空"/>
    <w:qFormat/>
    <w:uiPriority w:val="99"/>
    <w:rPr>
      <w:rFonts w:ascii="Times New Roman" w:hAnsi="Times New Roman" w:eastAsia="宋体" w:cs="Times New Roman"/>
      <w:sz w:val="24"/>
      <w:u w:val="single"/>
    </w:rPr>
  </w:style>
  <w:style w:type="character" w:customStyle="1" w:styleId="71">
    <w:name w:val="font61"/>
    <w:basedOn w:val="2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2">
    <w:name w:val="font01"/>
    <w:basedOn w:val="25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73">
    <w:name w:val="批注主题 字符"/>
    <w:basedOn w:val="34"/>
    <w:link w:val="23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89</Pages>
  <Words>63453</Words>
  <Characters>71360</Characters>
  <Lines>458</Lines>
  <Paragraphs>129</Paragraphs>
  <TotalTime>70</TotalTime>
  <ScaleCrop>false</ScaleCrop>
  <LinksUpToDate>false</LinksUpToDate>
  <CharactersWithSpaces>85089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2016-08-18T00:44:00Z</dcterms:created>
  <dc:creator>CG001</dc:creator>
  <cp:lastModifiedBy>王者归来</cp:lastModifiedBy>
  <dcterms:modified xsi:type="dcterms:W3CDTF">2021-09-16T02:09:02Z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A608B4693BD04710ADEBC659B3B5E1C9</vt:lpwstr>
  </property>
</Properties>
</file>