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sz w:val="18"/>
          <w:szCs w:val="21"/>
          <w:lang w:val="en-US" w:eastAsia="zh-CN"/>
        </w:rPr>
      </w:pPr>
    </w:p>
    <w:p>
      <w:pPr>
        <w:spacing w:line="240" w:lineRule="auto"/>
        <w:jc w:val="center"/>
        <w:rPr>
          <w:rFonts w:hint="eastAsia"/>
          <w:b/>
          <w:bCs/>
          <w:sz w:val="40"/>
          <w:szCs w:val="48"/>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52"/>
          <w:szCs w:val="72"/>
          <w:lang w:val="en-US" w:eastAsia="zh-CN"/>
        </w:rPr>
      </w:pPr>
    </w:p>
    <w:p>
      <w:pPr>
        <w:spacing w:line="240" w:lineRule="auto"/>
        <w:jc w:val="center"/>
        <w:rPr>
          <w:rFonts w:hint="eastAsia"/>
          <w:b/>
          <w:bCs/>
          <w:sz w:val="56"/>
          <w:szCs w:val="96"/>
          <w:lang w:val="en-US" w:eastAsia="zh-CN"/>
        </w:rPr>
      </w:pPr>
      <w:r>
        <w:rPr>
          <w:rFonts w:hint="eastAsia"/>
          <w:b/>
          <w:bCs/>
          <w:sz w:val="56"/>
          <w:szCs w:val="96"/>
          <w:lang w:val="en-US" w:eastAsia="zh-CN"/>
        </w:rPr>
        <w:t>和乔丽晶</w:t>
      </w:r>
    </w:p>
    <w:p>
      <w:pPr>
        <w:spacing w:line="240" w:lineRule="auto"/>
        <w:jc w:val="center"/>
        <w:rPr>
          <w:rFonts w:hint="eastAsia"/>
          <w:b/>
          <w:bCs/>
          <w:sz w:val="56"/>
          <w:szCs w:val="96"/>
          <w:lang w:val="en-US" w:eastAsia="zh-CN"/>
        </w:rPr>
      </w:pPr>
      <w:r>
        <w:rPr>
          <w:rFonts w:hint="eastAsia"/>
          <w:b/>
          <w:bCs/>
          <w:sz w:val="56"/>
          <w:szCs w:val="96"/>
          <w:lang w:val="en-US" w:eastAsia="zh-CN"/>
        </w:rPr>
        <w:t>供暖及供冷服务合同</w:t>
      </w: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val="0"/>
          <w:bCs w:val="0"/>
          <w:sz w:val="36"/>
          <w:szCs w:val="44"/>
          <w:lang w:val="en-US" w:eastAsia="zh-CN"/>
        </w:rPr>
      </w:pPr>
    </w:p>
    <w:p>
      <w:pPr>
        <w:spacing w:line="240" w:lineRule="auto"/>
        <w:jc w:val="center"/>
        <w:rPr>
          <w:rFonts w:hint="eastAsia"/>
          <w:b w:val="0"/>
          <w:bCs w:val="0"/>
          <w:sz w:val="36"/>
          <w:szCs w:val="44"/>
          <w:lang w:val="en-US" w:eastAsia="zh-CN"/>
        </w:rPr>
      </w:pPr>
      <w:r>
        <w:rPr>
          <w:rFonts w:hint="eastAsia"/>
          <w:b w:val="0"/>
          <w:bCs w:val="0"/>
          <w:sz w:val="36"/>
          <w:szCs w:val="44"/>
          <w:lang w:val="en-US" w:eastAsia="zh-CN"/>
        </w:rPr>
        <w:t>北京三汇能环科技发展有限公司</w:t>
      </w:r>
    </w:p>
    <w:p>
      <w:pPr>
        <w:spacing w:line="240" w:lineRule="auto"/>
        <w:jc w:val="center"/>
        <w:rPr>
          <w:rFonts w:hint="default"/>
          <w:b w:val="0"/>
          <w:bCs w:val="0"/>
          <w:sz w:val="36"/>
          <w:szCs w:val="44"/>
          <w:lang w:val="en-US" w:eastAsia="zh-CN"/>
        </w:rPr>
      </w:pPr>
      <w:r>
        <w:rPr>
          <w:rFonts w:hint="eastAsia"/>
          <w:b w:val="0"/>
          <w:bCs w:val="0"/>
          <w:sz w:val="36"/>
          <w:szCs w:val="44"/>
          <w:lang w:val="en-US" w:eastAsia="zh-CN"/>
        </w:rPr>
        <w:t>2021年6月</w:t>
      </w: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both"/>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40"/>
          <w:szCs w:val="48"/>
          <w:lang w:val="en-US" w:eastAsia="zh-CN"/>
        </w:rPr>
      </w:pPr>
    </w:p>
    <w:p>
      <w:pPr>
        <w:spacing w:line="240" w:lineRule="auto"/>
        <w:jc w:val="center"/>
        <w:rPr>
          <w:rFonts w:hint="eastAsia"/>
          <w:b w:val="0"/>
          <w:bCs w:val="0"/>
          <w:sz w:val="40"/>
          <w:szCs w:val="48"/>
          <w:lang w:val="en-US" w:eastAsia="zh-CN"/>
        </w:rPr>
      </w:pPr>
      <w:r>
        <w:rPr>
          <w:rFonts w:hint="eastAsia"/>
          <w:b w:val="0"/>
          <w:bCs w:val="0"/>
          <w:sz w:val="40"/>
          <w:szCs w:val="48"/>
          <w:lang w:val="en-US" w:eastAsia="zh-CN"/>
        </w:rPr>
        <w:t>合同使用说明</w:t>
      </w:r>
    </w:p>
    <w:p>
      <w:pPr>
        <w:spacing w:line="240" w:lineRule="auto"/>
        <w:jc w:val="center"/>
        <w:rPr>
          <w:rFonts w:hint="eastAsia"/>
          <w:b w:val="0"/>
          <w:bCs w:val="0"/>
          <w:sz w:val="40"/>
          <w:szCs w:val="48"/>
          <w:lang w:val="en-US" w:eastAsia="zh-CN"/>
        </w:rPr>
      </w:pPr>
    </w:p>
    <w:p>
      <w:pPr>
        <w:spacing w:line="240" w:lineRule="auto"/>
        <w:ind w:firstLine="560" w:firstLineChars="200"/>
        <w:jc w:val="left"/>
        <w:rPr>
          <w:rFonts w:hint="default"/>
          <w:b w:val="0"/>
          <w:bCs w:val="0"/>
          <w:sz w:val="28"/>
          <w:szCs w:val="36"/>
          <w:lang w:val="en-US" w:eastAsia="zh-CN"/>
        </w:rPr>
      </w:pPr>
      <w:r>
        <w:rPr>
          <w:rFonts w:hint="eastAsia"/>
          <w:b w:val="0"/>
          <w:bCs w:val="0"/>
          <w:sz w:val="28"/>
          <w:szCs w:val="36"/>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8"/>
          <w:szCs w:val="28"/>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用热</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w:t>
      </w:r>
      <w:r>
        <w:rPr>
          <w:color w:val="404040"/>
          <w:sz w:val="21"/>
          <w:szCs w:val="21"/>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9）</w:t>
      </w:r>
      <w:r>
        <w:rPr>
          <w:rFonts w:hint="default" w:ascii="仿宋_GB2312" w:eastAsia="仿宋_GB2312" w:cs="仿宋_GB2312"/>
          <w:color w:val="404040"/>
          <w:sz w:val="21"/>
          <w:szCs w:val="21"/>
          <w:vertAlign w:val="baseline"/>
        </w:rPr>
        <w:t>维护保养：对供热采暖系统的日常维持、保护和修理，使其免于遭受破坏，保持正常状态，延长使用年限（《供热采暖系统维修管理规范》，</w:t>
      </w:r>
      <w:r>
        <w:rPr>
          <w:color w:val="404040"/>
          <w:sz w:val="21"/>
          <w:szCs w:val="21"/>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eastAsiaTheme="minorEastAsia"/>
          <w:color w:val="404040"/>
          <w:sz w:val="21"/>
          <w:szCs w:val="21"/>
          <w:vertAlign w:val="baseline"/>
          <w:lang w:val="en-US" w:eastAsia="zh-CN"/>
        </w:rPr>
      </w:pPr>
      <w:r>
        <w:rPr>
          <w:rFonts w:hint="eastAsia"/>
          <w:color w:val="404040"/>
          <w:sz w:val="21"/>
          <w:szCs w:val="21"/>
          <w:vertAlign w:val="baseline"/>
          <w:lang w:val="en-US" w:eastAsia="zh-CN"/>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color w:val="404040"/>
          <w:sz w:val="21"/>
          <w:szCs w:val="21"/>
          <w:vertAlign w:val="baseline"/>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Style w:val="6"/>
          <w:color w:val="404040"/>
          <w:sz w:val="21"/>
          <w:szCs w:val="21"/>
          <w:vertAlign w:val="baseline"/>
        </w:rPr>
        <w:t>用热人（甲方）：</w:t>
      </w:r>
      <w:r>
        <w:rPr>
          <w:rStyle w:val="6"/>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u w:val="single"/>
          <w:vertAlign w:val="baseline"/>
          <w:lang w:val="en-US" w:eastAsia="zh-CN"/>
        </w:rPr>
      </w:pPr>
      <w:r>
        <w:rPr>
          <w:rStyle w:val="6"/>
          <w:color w:val="404040"/>
          <w:sz w:val="21"/>
          <w:szCs w:val="21"/>
          <w:vertAlign w:val="baseline"/>
        </w:rPr>
        <w:t>供热人（乙方）：</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rPr>
        <w:t>供热采暖地点、采暖计费面积</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1.供热设施地点：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2.采暖计费面积为：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2）采暖的其他建筑面积为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rPr>
        <w:t>采暖期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采暖期为每年</w:t>
      </w:r>
      <w:r>
        <w:rPr>
          <w:color w:val="404040"/>
          <w:sz w:val="21"/>
          <w:szCs w:val="21"/>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供热室内温度标准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1"/>
          <w:szCs w:val="21"/>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第四条</w:t>
      </w:r>
      <w:r>
        <w:rPr>
          <w:color w:val="404040"/>
          <w:sz w:val="21"/>
          <w:szCs w:val="21"/>
          <w:vertAlign w:val="baseline"/>
        </w:rPr>
        <w:t> </w:t>
      </w:r>
      <w:r>
        <w:rPr>
          <w:rFonts w:hint="eastAsia" w:ascii="黑体" w:hAnsi="宋体" w:eastAsia="黑体" w:cs="黑体"/>
          <w:color w:val="404040"/>
          <w:sz w:val="21"/>
          <w:szCs w:val="21"/>
          <w:vertAlign w:val="baseline"/>
        </w:rPr>
        <w:t>采暖费缴费标准</w:t>
      </w:r>
      <w:r>
        <w:rPr>
          <w:color w:val="404040"/>
          <w:sz w:val="21"/>
          <w:szCs w:val="21"/>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采暖费以建筑面积为计费依据，标准为价格主管部门规定的</w:t>
      </w:r>
      <w:r>
        <w:rPr>
          <w:rFonts w:hint="eastAsia"/>
          <w:color w:val="404040"/>
          <w:sz w:val="21"/>
          <w:szCs w:val="21"/>
          <w:u w:val="single"/>
          <w:vertAlign w:val="baseline"/>
          <w:lang w:val="en-US" w:eastAsia="zh-CN"/>
        </w:rPr>
        <w:t>30</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/建筑平方米/采暖季；单层建筑高度超过4米的部分，缴费标准为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采暖费总计：</w:t>
      </w:r>
      <w:r>
        <w:rPr>
          <w:rStyle w:val="6"/>
          <w:color w:val="404040"/>
          <w:sz w:val="21"/>
          <w:szCs w:val="21"/>
          <w:u w:val="single"/>
          <w:vertAlign w:val="baseline"/>
        </w:rPr>
        <w:t>                     </w:t>
      </w:r>
      <w:r>
        <w:rPr>
          <w:rStyle w:val="6"/>
          <w:rFonts w:hint="default" w:ascii="仿宋_GB2312" w:eastAsia="仿宋_GB2312" w:cs="仿宋_GB2312"/>
          <w:color w:val="404040"/>
          <w:sz w:val="21"/>
          <w:szCs w:val="21"/>
          <w:vertAlign w:val="baseline"/>
        </w:rPr>
        <w:t>元</w:t>
      </w:r>
      <w:r>
        <w:rPr>
          <w:rStyle w:val="6"/>
          <w:color w:val="404040"/>
          <w:sz w:val="21"/>
          <w:szCs w:val="21"/>
          <w:vertAlign w:val="baseline"/>
        </w:rPr>
        <w:t>/采暖季。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2.缴费期限</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3.采暖费支付方式</w:t>
      </w:r>
      <w:r>
        <w:rPr>
          <w:rFonts w:hint="eastAsia"/>
          <w:color w:val="404040"/>
          <w:sz w:val="21"/>
          <w:szCs w:val="21"/>
          <w:vertAlign w:val="baseline"/>
          <w:lang w:eastAsia="zh-CN"/>
        </w:rPr>
        <w:t>：</w:t>
      </w:r>
      <w:r>
        <w:rPr>
          <w:color w:val="404040"/>
          <w:sz w:val="21"/>
          <w:szCs w:val="21"/>
          <w:vertAlign w:val="baseline"/>
        </w:rPr>
        <w:t>直接向乙方支付</w:t>
      </w:r>
      <w:r>
        <w:rPr>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4.应当承担室内自用采暖设施日常维修的材料费和更新改造费用。因自行改变房屋结构或装饰装修影响供热设施维修作业的，有关拆除及恢复的费用由甲方承担。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rFonts w:hint="default" w:eastAsiaTheme="minorEastAsia"/>
          <w:color w:val="0000FF"/>
          <w:sz w:val="21"/>
          <w:szCs w:val="21"/>
          <w:vertAlign w:val="baseline"/>
          <w:lang w:val="en-US" w:eastAsia="zh-CN"/>
        </w:rPr>
      </w:pPr>
      <w:r>
        <w:rPr>
          <w:rStyle w:val="6"/>
          <w:color w:val="404040"/>
          <w:sz w:val="21"/>
          <w:szCs w:val="21"/>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发现室内供热设施有异常、泄漏等情况时，应当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404040"/>
          <w:sz w:val="21"/>
          <w:szCs w:val="21"/>
          <w:vertAlign w:val="baseline"/>
          <w:lang w:eastAsia="zh-CN"/>
        </w:rPr>
        <w:t>，</w:t>
      </w:r>
      <w:r>
        <w:rPr>
          <w:rStyle w:val="6"/>
          <w:rFonts w:hint="eastAsia"/>
          <w:color w:val="0000FF"/>
          <w:sz w:val="21"/>
          <w:szCs w:val="21"/>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color w:val="404040"/>
          <w:sz w:val="21"/>
          <w:szCs w:val="21"/>
        </w:rPr>
      </w:pPr>
      <w:r>
        <w:rPr>
          <w:rStyle w:val="6"/>
          <w:color w:val="404040"/>
          <w:sz w:val="21"/>
          <w:szCs w:val="21"/>
          <w:vertAlign w:val="baseline"/>
        </w:rPr>
        <w:t>6.应当在乙方进行供热系统充水、试压、排气及试运行等工作时留人监守；在乙方进行维修、排气、室温抽测、查表、收费或采取紧急避险措施需要入户作业时，应当予以配合。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7.应当遵守供热设施安全使用方面的规定，履行《办法》及本合同其他条款中规定的应当由其承担的义务。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5.按《供热采暖系统管理规范》（DB11/T598-2008）</w:t>
      </w:r>
      <w:r>
        <w:rPr>
          <w:rFonts w:hint="default" w:ascii="仿宋_GB2312" w:eastAsia="仿宋_GB2312" w:cs="仿宋_GB2312"/>
          <w:color w:val="404040"/>
          <w:sz w:val="21"/>
          <w:szCs w:val="21"/>
          <w:vertAlign w:val="baseline"/>
        </w:rPr>
        <w:t>、《供热采暖系统维修管理规范》（</w:t>
      </w:r>
      <w:r>
        <w:rPr>
          <w:color w:val="404040"/>
          <w:sz w:val="21"/>
          <w:szCs w:val="21"/>
          <w:vertAlign w:val="baseline"/>
        </w:rPr>
        <w:t>DB11/T466-2007）</w:t>
      </w:r>
      <w:r>
        <w:rPr>
          <w:rFonts w:hint="default" w:ascii="仿宋_GB2312" w:eastAsia="仿宋_GB2312" w:cs="仿宋_GB2312"/>
          <w:color w:val="404040"/>
          <w:sz w:val="21"/>
          <w:szCs w:val="21"/>
          <w:vertAlign w:val="baseline"/>
        </w:rPr>
        <w:t>等供热服务标准、规范提供服务，公布值班、报修电话，并在采暖期内安排人员</w:t>
      </w:r>
      <w:r>
        <w:rPr>
          <w:color w:val="404040"/>
          <w:sz w:val="21"/>
          <w:szCs w:val="21"/>
          <w:vertAlign w:val="baseline"/>
        </w:rPr>
        <w:t>24小时值守。报修电话号码为：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采暖期内接到甲方报修后，乙方应当在</w:t>
      </w:r>
      <w:r>
        <w:rPr>
          <w:color w:val="404040"/>
          <w:sz w:val="21"/>
          <w:szCs w:val="21"/>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1.甲方未按合同约定的时间及数额支付采暖费的，除须按合同约定支付采暖费本金外，还应当自逾期之日起按中国人民银行公布的贷款利率标准，向乙方支付违约金。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日平均热费</w:t>
      </w:r>
      <w:r>
        <w:rPr>
          <w:color w:val="404040"/>
          <w:sz w:val="21"/>
          <w:szCs w:val="21"/>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日热费单价</w:t>
      </w:r>
      <w:r>
        <w:rPr>
          <w:color w:val="404040"/>
          <w:sz w:val="21"/>
          <w:szCs w:val="21"/>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室内温度低于约定温度</w:t>
      </w:r>
      <w:r>
        <w:rPr>
          <w:color w:val="404040"/>
          <w:sz w:val="21"/>
          <w:szCs w:val="21"/>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210" w:firstLineChars="10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①甲方擅自改动居室结构、采暖设施或增加采暖面积的，以及因装饰装修、保温措施不当影响供热效果的;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③市人民政府决定对天然气、电力、自来水采取限量供应措施的；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④室外日平均气温低于－9℃的；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⑤乙方因设施安全检修需停热的，</w:t>
      </w:r>
      <w:r>
        <w:rPr>
          <w:rStyle w:val="6"/>
          <w:rFonts w:hint="eastAsia"/>
          <w:color w:val="0000FF"/>
          <w:sz w:val="21"/>
          <w:szCs w:val="21"/>
          <w:vertAlign w:val="baseline"/>
          <w:lang w:val="en-US" w:eastAsia="zh-CN"/>
        </w:rPr>
        <w:t>单次</w:t>
      </w:r>
      <w:r>
        <w:rPr>
          <w:rStyle w:val="6"/>
          <w:rFonts w:hint="eastAsia"/>
          <w:color w:val="404040"/>
          <w:sz w:val="21"/>
          <w:szCs w:val="21"/>
          <w:vertAlign w:val="baseline"/>
          <w:lang w:val="en-US" w:eastAsia="zh-CN"/>
        </w:rPr>
        <w:t>维修</w:t>
      </w:r>
      <w:r>
        <w:rPr>
          <w:rStyle w:val="6"/>
          <w:color w:val="404040"/>
          <w:sz w:val="21"/>
          <w:szCs w:val="21"/>
          <w:vertAlign w:val="baseline"/>
        </w:rPr>
        <w:t>不得超过6小时，且已提前公告，整个采暖季累计不超过3次。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甲方在暂停用热期间应当向乙方支付基本费用。本市对基本费用有规定的，按规定执行；没有规定的，每个采暖期的基本费用按本合同第四条第</w:t>
      </w:r>
      <w:r>
        <w:rPr>
          <w:rStyle w:val="6"/>
          <w:color w:val="404040"/>
          <w:sz w:val="21"/>
          <w:szCs w:val="21"/>
          <w:vertAlign w:val="baseline"/>
        </w:rPr>
        <w:t>1项下“采暖费总计”的60％支付。</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暂停用热期间的基本费用为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1.采暖建筑物的产权关系或公有住房承租关系发生变更时，甲方应当及时书面告知乙方，并与乙方解除本合同，采暖费用一并结清。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本合同项下发生的民事争议，由双方协商解决，或向消费者协会、供热协会、供热主管部门申请调解解决；协商解决或调解解决不成的，可以向有管辖权的人民法院提起诉讼。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color w:val="404040"/>
          <w:sz w:val="21"/>
          <w:szCs w:val="21"/>
          <w:u w:val="single"/>
          <w:vertAlign w:val="baseline"/>
        </w:rPr>
        <w:t>                                                                                                                                        </w:t>
      </w:r>
      <w:r>
        <w:rPr>
          <w:rFonts w:hint="eastAsia"/>
          <w:color w:val="404040"/>
          <w:sz w:val="21"/>
          <w:szCs w:val="21"/>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Times New Roman" w:hAnsi="Times New Roman" w:eastAsia="宋体" w:cs="Times New Roman"/>
          <w:color w:val="404040"/>
          <w:sz w:val="21"/>
          <w:szCs w:val="21"/>
          <w:vertAlign w:val="baseline"/>
        </w:rPr>
        <w:t>用</w:t>
      </w:r>
      <w:r>
        <w:rPr>
          <w:rStyle w:val="6"/>
          <w:rFonts w:hint="eastAsia" w:ascii="Times New Roman" w:hAnsi="Times New Roman" w:eastAsia="宋体" w:cs="Times New Roman"/>
          <w:color w:val="404040"/>
          <w:sz w:val="21"/>
          <w:szCs w:val="21"/>
          <w:vertAlign w:val="baseline"/>
          <w:lang w:eastAsia="zh-CN"/>
        </w:rPr>
        <w:t>热</w:t>
      </w:r>
      <w:r>
        <w:rPr>
          <w:rStyle w:val="6"/>
          <w:rFonts w:hint="default" w:ascii="Times New Roman" w:hAnsi="Times New Roman" w:eastAsia="宋体" w:cs="Times New Roman"/>
          <w:color w:val="404040"/>
          <w:sz w:val="21"/>
          <w:szCs w:val="21"/>
          <w:vertAlign w:val="baseline"/>
        </w:rPr>
        <w:t>人</w:t>
      </w:r>
      <w:r>
        <w:rPr>
          <w:rStyle w:val="6"/>
          <w:rFonts w:ascii="Times New Roman" w:hAnsi="Times New Roman" w:eastAsia="宋体" w:cs="Times New Roman"/>
          <w:color w:val="404040"/>
          <w:sz w:val="21"/>
          <w:szCs w:val="21"/>
          <w:vertAlign w:val="baseline"/>
        </w:rPr>
        <w:t>(</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热</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r>
        <w:rPr>
          <w:rFonts w:hint="eastAsia"/>
          <w:color w:val="404040"/>
          <w:sz w:val="21"/>
          <w:szCs w:val="21"/>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eastAsia="zh-CN"/>
        </w:rPr>
      </w:pPr>
      <w:r>
        <w:rPr>
          <w:rFonts w:hint="eastAsia"/>
          <w:b/>
          <w:bCs/>
          <w:color w:val="404040"/>
          <w:sz w:val="21"/>
          <w:szCs w:val="21"/>
          <w:vertAlign w:val="baseline"/>
          <w:lang w:eastAsia="zh-CN"/>
        </w:rPr>
        <w:t>和乔丽晶公寓供冷合同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840" w:firstLineChars="40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方正小标宋简体" w:hAnsi="方正小标宋简体" w:eastAsia="方正小标宋简体" w:cs="方正小标宋简体"/>
          <w:color w:val="404040"/>
          <w:sz w:val="21"/>
          <w:szCs w:val="21"/>
          <w:vertAlign w:val="baseline"/>
        </w:rPr>
        <w:t>用</w:t>
      </w:r>
      <w:r>
        <w:rPr>
          <w:rFonts w:hint="eastAsia" w:ascii="方正小标宋简体" w:hAnsi="方正小标宋简体" w:eastAsia="方正小标宋简体" w:cs="方正小标宋简体"/>
          <w:color w:val="404040"/>
          <w:sz w:val="21"/>
          <w:szCs w:val="21"/>
          <w:vertAlign w:val="baseline"/>
          <w:lang w:eastAsia="zh-CN"/>
        </w:rPr>
        <w:t>冷</w:t>
      </w:r>
      <w:r>
        <w:rPr>
          <w:rFonts w:ascii="方正小标宋简体" w:hAnsi="方正小标宋简体" w:eastAsia="方正小标宋简体" w:cs="方正小标宋简体"/>
          <w:color w:val="404040"/>
          <w:sz w:val="21"/>
          <w:szCs w:val="21"/>
          <w:vertAlign w:val="baseline"/>
        </w:rPr>
        <w:t>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sz w:val="18"/>
          <w:szCs w:val="21"/>
          <w:lang w:val="en-US" w:eastAsia="zh-CN"/>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方正小标宋简体" w:hAnsi="方正小标宋简体" w:eastAsia="方正小标宋简体" w:cs="方正小标宋简体"/>
          <w:color w:val="404040"/>
          <w:sz w:val="21"/>
          <w:szCs w:val="21"/>
          <w:vertAlign w:val="baseline"/>
        </w:rPr>
        <w:t>供</w:t>
      </w:r>
      <w:r>
        <w:rPr>
          <w:rFonts w:hint="eastAsia" w:ascii="方正小标宋简体" w:hAnsi="方正小标宋简体" w:eastAsia="方正小标宋简体" w:cs="方正小标宋简体"/>
          <w:color w:val="404040"/>
          <w:sz w:val="21"/>
          <w:szCs w:val="21"/>
          <w:vertAlign w:val="baseline"/>
          <w:lang w:eastAsia="zh-CN"/>
        </w:rPr>
        <w:t>冷</w:t>
      </w:r>
      <w:r>
        <w:rPr>
          <w:rFonts w:hint="default" w:ascii="方正小标宋简体" w:hAnsi="方正小标宋简体" w:eastAsia="方正小标宋简体" w:cs="方正小标宋简体"/>
          <w:color w:val="404040"/>
          <w:sz w:val="21"/>
          <w:szCs w:val="21"/>
          <w:vertAlign w:val="baseline"/>
        </w:rPr>
        <w:t>人：</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color w:val="404040"/>
          <w:sz w:val="21"/>
          <w:szCs w:val="21"/>
          <w:vertAlign w:val="baseline"/>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用冷</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color w:val="404040"/>
          <w:sz w:val="21"/>
          <w:szCs w:val="21"/>
          <w:vertAlign w:val="baseline"/>
          <w:lang w:val="en-US" w:eastAsia="zh-CN"/>
        </w:rPr>
        <w:t>1.</w:t>
      </w:r>
      <w:r>
        <w:rPr>
          <w:color w:val="404040"/>
          <w:sz w:val="21"/>
          <w:szCs w:val="21"/>
          <w:vertAlign w:val="baseline"/>
        </w:rPr>
        <w:t>除</w:t>
      </w:r>
      <w:r>
        <w:rPr>
          <w:rFonts w:hint="eastAsia"/>
          <w:color w:val="404040"/>
          <w:sz w:val="21"/>
          <w:szCs w:val="21"/>
          <w:vertAlign w:val="baseline"/>
          <w:lang w:eastAsia="zh-CN"/>
        </w:rPr>
        <w:t>供冷</w:t>
      </w:r>
      <w:r>
        <w:rPr>
          <w:color w:val="404040"/>
          <w:sz w:val="21"/>
          <w:szCs w:val="21"/>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2</w:t>
      </w:r>
      <w:r>
        <w:rPr>
          <w:color w:val="404040"/>
          <w:sz w:val="21"/>
          <w:szCs w:val="21"/>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3</w:t>
      </w:r>
      <w:r>
        <w:rPr>
          <w:color w:val="404040"/>
          <w:sz w:val="21"/>
          <w:szCs w:val="21"/>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仿宋_GB2312" w:eastAsia="仿宋_GB2312" w:cs="仿宋_GB2312"/>
          <w:color w:val="404040"/>
          <w:sz w:val="21"/>
          <w:szCs w:val="21"/>
          <w:vertAlign w:val="baseline"/>
        </w:rPr>
        <w:t>（</w:t>
      </w:r>
      <w:r>
        <w:rPr>
          <w:color w:val="404040"/>
          <w:sz w:val="21"/>
          <w:szCs w:val="21"/>
          <w:vertAlign w:val="baseline"/>
        </w:rPr>
        <w:t>1）用</w:t>
      </w:r>
      <w:r>
        <w:rPr>
          <w:rFonts w:hint="eastAsia"/>
          <w:color w:val="404040"/>
          <w:sz w:val="21"/>
          <w:szCs w:val="21"/>
          <w:vertAlign w:val="baseline"/>
          <w:lang w:eastAsia="zh-CN"/>
        </w:rPr>
        <w:t>冷</w:t>
      </w:r>
      <w:r>
        <w:rPr>
          <w:color w:val="404040"/>
          <w:sz w:val="21"/>
          <w:szCs w:val="21"/>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w:t>
      </w:r>
      <w:r>
        <w:rPr>
          <w:color w:val="404040"/>
          <w:sz w:val="21"/>
          <w:szCs w:val="21"/>
          <w:vertAlign w:val="baseline"/>
        </w:rPr>
        <w:t>2）供</w:t>
      </w:r>
      <w:r>
        <w:rPr>
          <w:rFonts w:hint="eastAsia"/>
          <w:color w:val="404040"/>
          <w:sz w:val="21"/>
          <w:szCs w:val="21"/>
          <w:vertAlign w:val="baseline"/>
          <w:lang w:eastAsia="zh-CN"/>
        </w:rPr>
        <w:t>冷</w:t>
      </w:r>
      <w:r>
        <w:rPr>
          <w:color w:val="404040"/>
          <w:sz w:val="21"/>
          <w:szCs w:val="21"/>
          <w:vertAlign w:val="baseline"/>
        </w:rPr>
        <w:t>人：经过市、区县供热主管部门备案登记，并取得备案登记证书的供</w:t>
      </w:r>
      <w:r>
        <w:rPr>
          <w:rFonts w:hint="eastAsia"/>
          <w:color w:val="404040"/>
          <w:sz w:val="21"/>
          <w:szCs w:val="21"/>
          <w:vertAlign w:val="baseline"/>
          <w:lang w:eastAsia="zh-CN"/>
        </w:rPr>
        <w:t>冷</w:t>
      </w:r>
      <w:r>
        <w:rPr>
          <w:color w:val="404040"/>
          <w:sz w:val="21"/>
          <w:szCs w:val="21"/>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rFonts w:hint="eastAsia" w:eastAsia="仿宋_GB2312"/>
          <w:color w:val="404040"/>
          <w:sz w:val="21"/>
          <w:szCs w:val="21"/>
          <w:vertAlign w:val="baseline"/>
          <w:lang w:val="en-US" w:eastAsia="zh-CN"/>
        </w:rPr>
        <w:t>3</w:t>
      </w:r>
      <w:r>
        <w:rPr>
          <w:color w:val="404040"/>
          <w:sz w:val="21"/>
          <w:szCs w:val="21"/>
          <w:vertAlign w:val="baseline"/>
        </w:rPr>
        <w:t>）未供</w:t>
      </w:r>
      <w:r>
        <w:rPr>
          <w:rFonts w:hint="eastAsia"/>
          <w:color w:val="404040"/>
          <w:sz w:val="21"/>
          <w:szCs w:val="21"/>
          <w:vertAlign w:val="baseline"/>
          <w:lang w:eastAsia="zh-CN"/>
        </w:rPr>
        <w:t>冷</w:t>
      </w:r>
      <w:r>
        <w:rPr>
          <w:color w:val="404040"/>
          <w:sz w:val="21"/>
          <w:szCs w:val="21"/>
          <w:vertAlign w:val="baseline"/>
        </w:rPr>
        <w:t>天数：供</w:t>
      </w:r>
      <w:r>
        <w:rPr>
          <w:rFonts w:hint="eastAsia"/>
          <w:color w:val="404040"/>
          <w:sz w:val="21"/>
          <w:szCs w:val="21"/>
          <w:vertAlign w:val="baseline"/>
          <w:lang w:eastAsia="zh-CN"/>
        </w:rPr>
        <w:t>冷</w:t>
      </w:r>
      <w:r>
        <w:rPr>
          <w:color w:val="404040"/>
          <w:sz w:val="21"/>
          <w:szCs w:val="21"/>
          <w:vertAlign w:val="baseline"/>
        </w:rPr>
        <w:t>人未按合同约定时间迟延供</w:t>
      </w:r>
      <w:r>
        <w:rPr>
          <w:rFonts w:hint="eastAsia"/>
          <w:color w:val="404040"/>
          <w:sz w:val="21"/>
          <w:szCs w:val="21"/>
          <w:vertAlign w:val="baseline"/>
          <w:lang w:eastAsia="zh-CN"/>
        </w:rPr>
        <w:t>冷</w:t>
      </w:r>
      <w:r>
        <w:rPr>
          <w:color w:val="404040"/>
          <w:sz w:val="21"/>
          <w:szCs w:val="21"/>
          <w:vertAlign w:val="baseline"/>
        </w:rPr>
        <w:t>或提前结束供</w:t>
      </w:r>
      <w:r>
        <w:rPr>
          <w:rFonts w:hint="eastAsia"/>
          <w:color w:val="404040"/>
          <w:sz w:val="21"/>
          <w:szCs w:val="21"/>
          <w:vertAlign w:val="baseline"/>
          <w:lang w:eastAsia="zh-CN"/>
        </w:rPr>
        <w:t>冷</w:t>
      </w:r>
      <w:r>
        <w:rPr>
          <w:color w:val="404040"/>
          <w:sz w:val="21"/>
          <w:szCs w:val="21"/>
          <w:vertAlign w:val="baseline"/>
        </w:rPr>
        <w:t>的天数，以及</w:t>
      </w:r>
      <w:r>
        <w:rPr>
          <w:rFonts w:hint="eastAsia"/>
          <w:color w:val="404040"/>
          <w:sz w:val="21"/>
          <w:szCs w:val="21"/>
          <w:vertAlign w:val="baseline"/>
          <w:lang w:eastAsia="zh-CN"/>
        </w:rPr>
        <w:t>供冷</w:t>
      </w:r>
      <w:r>
        <w:rPr>
          <w:color w:val="404040"/>
          <w:sz w:val="21"/>
          <w:szCs w:val="21"/>
          <w:vertAlign w:val="baseline"/>
        </w:rPr>
        <w:t>期内停止供</w:t>
      </w:r>
      <w:r>
        <w:rPr>
          <w:rFonts w:hint="eastAsia"/>
          <w:color w:val="404040"/>
          <w:sz w:val="21"/>
          <w:szCs w:val="21"/>
          <w:vertAlign w:val="baseline"/>
          <w:lang w:eastAsia="zh-CN"/>
        </w:rPr>
        <w:t>冷</w:t>
      </w:r>
      <w:r>
        <w:rPr>
          <w:color w:val="404040"/>
          <w:sz w:val="21"/>
          <w:szCs w:val="21"/>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default" w:ascii="仿宋_GB2312" w:eastAsia="仿宋_GB2312" w:cs="仿宋_GB2312"/>
          <w:color w:val="404040"/>
          <w:sz w:val="21"/>
          <w:szCs w:val="21"/>
          <w:vertAlign w:val="baseline"/>
        </w:rPr>
        <w:t>（</w:t>
      </w:r>
      <w:r>
        <w:rPr>
          <w:rFonts w:hint="eastAsia" w:ascii="仿宋_GB2312" w:eastAsia="仿宋_GB2312" w:cs="仿宋_GB2312"/>
          <w:color w:val="404040"/>
          <w:sz w:val="21"/>
          <w:szCs w:val="21"/>
          <w:vertAlign w:val="baseline"/>
          <w:lang w:val="en-US" w:eastAsia="zh-CN"/>
        </w:rPr>
        <w:t>4</w:t>
      </w:r>
      <w:r>
        <w:rPr>
          <w:color w:val="404040"/>
          <w:sz w:val="21"/>
          <w:szCs w:val="21"/>
          <w:vertAlign w:val="baseline"/>
        </w:rPr>
        <w:t>）</w:t>
      </w:r>
      <w:r>
        <w:rPr>
          <w:rFonts w:hint="default" w:ascii="仿宋_GB2312" w:eastAsia="仿宋_GB2312" w:cs="仿宋_GB2312"/>
          <w:color w:val="404040"/>
          <w:sz w:val="21"/>
          <w:szCs w:val="21"/>
          <w:vertAlign w:val="baseline"/>
        </w:rPr>
        <w:t>维护保养：对供</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系统的日常维持、保护和修理，使其免于遭受破坏，保持正常状态，延长使用年限</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rFonts w:hint="eastAsia" w:eastAsia="仿宋_GB2312"/>
          <w:color w:val="404040"/>
          <w:sz w:val="21"/>
          <w:szCs w:val="21"/>
          <w:vertAlign w:val="baseline"/>
          <w:lang w:val="en-US" w:eastAsia="zh-CN"/>
        </w:rPr>
        <w:t>5</w:t>
      </w:r>
      <w:r>
        <w:rPr>
          <w:rStyle w:val="6"/>
          <w:color w:val="404040"/>
          <w:sz w:val="21"/>
          <w:szCs w:val="21"/>
          <w:vertAlign w:val="baseline"/>
        </w:rPr>
        <w:t>）应急联络人：在供</w:t>
      </w:r>
      <w:r>
        <w:rPr>
          <w:rStyle w:val="6"/>
          <w:rFonts w:hint="eastAsia"/>
          <w:color w:val="404040"/>
          <w:sz w:val="21"/>
          <w:szCs w:val="21"/>
          <w:vertAlign w:val="baseline"/>
          <w:lang w:eastAsia="zh-CN"/>
        </w:rPr>
        <w:t>冷</w:t>
      </w:r>
      <w:r>
        <w:rPr>
          <w:rStyle w:val="6"/>
          <w:color w:val="404040"/>
          <w:sz w:val="21"/>
          <w:szCs w:val="21"/>
          <w:vertAlign w:val="baseline"/>
        </w:rPr>
        <w:t>人确需入户进行供</w:t>
      </w:r>
      <w:r>
        <w:rPr>
          <w:rStyle w:val="6"/>
          <w:rFonts w:hint="eastAsia"/>
          <w:color w:val="404040"/>
          <w:sz w:val="21"/>
          <w:szCs w:val="21"/>
          <w:vertAlign w:val="baseline"/>
          <w:lang w:eastAsia="zh-CN"/>
        </w:rPr>
        <w:t>冷</w:t>
      </w:r>
      <w:r>
        <w:rPr>
          <w:rStyle w:val="6"/>
          <w:color w:val="404040"/>
          <w:sz w:val="21"/>
          <w:szCs w:val="21"/>
          <w:vertAlign w:val="baseline"/>
        </w:rPr>
        <w:t>设施维修、抢修或采取紧急避险措施等作业，但用</w:t>
      </w:r>
      <w:r>
        <w:rPr>
          <w:rStyle w:val="6"/>
          <w:rFonts w:hint="eastAsia"/>
          <w:color w:val="404040"/>
          <w:sz w:val="21"/>
          <w:szCs w:val="21"/>
          <w:vertAlign w:val="baseline"/>
          <w:lang w:eastAsia="zh-CN"/>
        </w:rPr>
        <w:t>冷</w:t>
      </w:r>
      <w:r>
        <w:rPr>
          <w:rStyle w:val="6"/>
          <w:color w:val="404040"/>
          <w:sz w:val="21"/>
          <w:szCs w:val="21"/>
          <w:vertAlign w:val="baseline"/>
        </w:rPr>
        <w:t>人不能及时到场或按用</w:t>
      </w:r>
      <w:r>
        <w:rPr>
          <w:rStyle w:val="6"/>
          <w:rFonts w:hint="eastAsia"/>
          <w:color w:val="404040"/>
          <w:sz w:val="21"/>
          <w:szCs w:val="21"/>
          <w:vertAlign w:val="baseline"/>
          <w:lang w:eastAsia="zh-CN"/>
        </w:rPr>
        <w:t>冷</w:t>
      </w:r>
      <w:r>
        <w:rPr>
          <w:rStyle w:val="6"/>
          <w:color w:val="404040"/>
          <w:sz w:val="21"/>
          <w:szCs w:val="21"/>
          <w:vertAlign w:val="baseline"/>
        </w:rPr>
        <w:t>人预留的联系方式无法与其取得联系的前提下，由用</w:t>
      </w:r>
      <w:r>
        <w:rPr>
          <w:rStyle w:val="6"/>
          <w:rFonts w:hint="eastAsia"/>
          <w:color w:val="404040"/>
          <w:sz w:val="21"/>
          <w:szCs w:val="21"/>
          <w:vertAlign w:val="baseline"/>
          <w:lang w:eastAsia="zh-CN"/>
        </w:rPr>
        <w:t>冷</w:t>
      </w:r>
      <w:r>
        <w:rPr>
          <w:rStyle w:val="6"/>
          <w:color w:val="404040"/>
          <w:sz w:val="21"/>
          <w:szCs w:val="21"/>
          <w:vertAlign w:val="baseline"/>
        </w:rPr>
        <w:t>人预先确定的能够帮助供</w:t>
      </w:r>
      <w:r>
        <w:rPr>
          <w:rStyle w:val="6"/>
          <w:rFonts w:hint="eastAsia"/>
          <w:color w:val="404040"/>
          <w:sz w:val="21"/>
          <w:szCs w:val="21"/>
          <w:vertAlign w:val="baseline"/>
          <w:lang w:eastAsia="zh-CN"/>
        </w:rPr>
        <w:t>冷</w:t>
      </w:r>
      <w:r>
        <w:rPr>
          <w:rStyle w:val="6"/>
          <w:color w:val="404040"/>
          <w:sz w:val="21"/>
          <w:szCs w:val="21"/>
          <w:vertAlign w:val="baseline"/>
        </w:rPr>
        <w:t>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rFonts w:hint="eastAsia" w:eastAsiaTheme="minorEastAsia"/>
          <w:color w:val="404040"/>
          <w:sz w:val="21"/>
          <w:szCs w:val="21"/>
          <w:vertAlign w:val="baseline"/>
          <w:lang w:eastAsia="zh-CN"/>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黑体" w:hAnsi="宋体" w:eastAsia="黑体" w:cs="黑体"/>
          <w:color w:val="404040"/>
          <w:sz w:val="21"/>
          <w:szCs w:val="21"/>
          <w:vertAlign w:val="baseline"/>
          <w:lang w:eastAsia="zh-CN"/>
        </w:rPr>
      </w:pP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color w:val="404040"/>
          <w:sz w:val="21"/>
          <w:szCs w:val="21"/>
          <w:vertAlign w:val="baseline"/>
          <w:lang w:eastAsia="zh-CN"/>
        </w:rPr>
      </w:pPr>
      <w:r>
        <w:rPr>
          <w:rFonts w:hint="eastAsia"/>
          <w:color w:val="404040"/>
          <w:sz w:val="21"/>
          <w:szCs w:val="21"/>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1.供</w:t>
      </w:r>
      <w:r>
        <w:rPr>
          <w:rFonts w:hint="eastAsia" w:asciiTheme="minorHAnsi" w:hAnsiTheme="minorHAnsi" w:eastAsiaTheme="minorEastAsia" w:cstheme="minorBidi"/>
          <w:color w:val="404040"/>
          <w:kern w:val="0"/>
          <w:sz w:val="21"/>
          <w:szCs w:val="21"/>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2.</w:t>
      </w:r>
      <w:r>
        <w:rPr>
          <w:rFonts w:hint="eastAsia" w:asciiTheme="minorHAnsi" w:hAnsiTheme="minorHAnsi" w:eastAsiaTheme="minorEastAsia" w:cstheme="minorBidi"/>
          <w:color w:val="404040"/>
          <w:kern w:val="0"/>
          <w:sz w:val="21"/>
          <w:szCs w:val="21"/>
          <w:vertAlign w:val="baseline"/>
          <w:lang w:val="en-US" w:eastAsia="zh-CN" w:bidi="ar"/>
        </w:rPr>
        <w:t>制冷费按制冷季包干收费标准：30元/㎡/</w:t>
      </w: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3.</w:t>
      </w:r>
      <w:r>
        <w:rPr>
          <w:rFonts w:hint="eastAsia" w:asciiTheme="minorHAnsi" w:hAnsiTheme="minorHAnsi" w:eastAsiaTheme="minorEastAsia" w:cstheme="minorBidi"/>
          <w:color w:val="404040"/>
          <w:kern w:val="0"/>
          <w:sz w:val="21"/>
          <w:szCs w:val="21"/>
          <w:vertAlign w:val="baseline"/>
          <w:lang w:val="en-US" w:eastAsia="zh-CN" w:bidi="ar"/>
        </w:rPr>
        <w:t>制冷费按月度包干收费标准：7.5元/㎡/月（使用1天以上按整月结算</w:t>
      </w:r>
      <w:r>
        <w:rPr>
          <w:rFonts w:hint="eastAsia" w:cstheme="minorBidi"/>
          <w:color w:val="404040"/>
          <w:kern w:val="0"/>
          <w:sz w:val="21"/>
          <w:szCs w:val="21"/>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asciiTheme="minorHAnsi" w:hAnsiTheme="minorHAnsi" w:eastAsiaTheme="minorEastAsia" w:cstheme="minorBidi"/>
          <w:color w:val="404040"/>
          <w:kern w:val="0"/>
          <w:sz w:val="21"/>
          <w:szCs w:val="21"/>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eastAsia="zh-CN"/>
        </w:rPr>
        <w:t>供冷</w:t>
      </w:r>
      <w:r>
        <w:rPr>
          <w:color w:val="404040"/>
          <w:sz w:val="21"/>
          <w:szCs w:val="21"/>
          <w:vertAlign w:val="baseline"/>
        </w:rPr>
        <w:t>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w:t>
      </w:r>
      <w:r>
        <w:rPr>
          <w:rFonts w:hint="eastAsia"/>
          <w:color w:val="404040"/>
          <w:sz w:val="21"/>
          <w:szCs w:val="21"/>
          <w:vertAlign w:val="baseline"/>
          <w:lang w:eastAsia="zh-CN"/>
        </w:rPr>
        <w:t>供冷</w:t>
      </w:r>
      <w:r>
        <w:rPr>
          <w:color w:val="404040"/>
          <w:sz w:val="21"/>
          <w:szCs w:val="21"/>
          <w:vertAlign w:val="baseline"/>
        </w:rPr>
        <w:t>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w:t>
      </w:r>
      <w:r>
        <w:rPr>
          <w:rStyle w:val="6"/>
          <w:rFonts w:hint="eastAsia"/>
          <w:color w:val="404040"/>
          <w:sz w:val="21"/>
          <w:szCs w:val="21"/>
          <w:vertAlign w:val="baseline"/>
          <w:lang w:eastAsia="zh-CN"/>
        </w:rPr>
        <w:t>供冷</w:t>
      </w:r>
      <w:r>
        <w:rPr>
          <w:rStyle w:val="6"/>
          <w:color w:val="404040"/>
          <w:sz w:val="21"/>
          <w:szCs w:val="21"/>
          <w:vertAlign w:val="baseline"/>
        </w:rPr>
        <w:t>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w:t>
      </w:r>
      <w:r>
        <w:rPr>
          <w:rFonts w:hint="eastAsia"/>
          <w:color w:val="404040"/>
          <w:sz w:val="21"/>
          <w:szCs w:val="21"/>
          <w:vertAlign w:val="baseline"/>
          <w:lang w:eastAsia="zh-CN"/>
        </w:rPr>
        <w:t>供冷</w:t>
      </w:r>
      <w:r>
        <w:rPr>
          <w:color w:val="404040"/>
          <w:sz w:val="21"/>
          <w:szCs w:val="21"/>
          <w:vertAlign w:val="baseline"/>
        </w:rPr>
        <w:t>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lang w:eastAsia="zh-CN"/>
        </w:rPr>
        <w:t>供冷</w:t>
      </w:r>
      <w:r>
        <w:rPr>
          <w:rFonts w:hint="eastAsia" w:ascii="黑体" w:hAnsi="宋体" w:eastAsia="黑体" w:cs="黑体"/>
          <w:color w:val="404040"/>
          <w:sz w:val="21"/>
          <w:szCs w:val="21"/>
          <w:vertAlign w:val="baseline"/>
        </w:rPr>
        <w:t>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期为每年</w:t>
      </w:r>
      <w:r>
        <w:rPr>
          <w:rFonts w:hint="eastAsia" w:eastAsia="仿宋_GB2312"/>
          <w:color w:val="404040"/>
          <w:sz w:val="21"/>
          <w:szCs w:val="21"/>
          <w:vertAlign w:val="baseline"/>
          <w:lang w:val="en-US" w:eastAsia="zh-CN"/>
        </w:rPr>
        <w:t>5</w:t>
      </w:r>
      <w:r>
        <w:rPr>
          <w:color w:val="404040"/>
          <w:sz w:val="21"/>
          <w:szCs w:val="21"/>
          <w:vertAlign w:val="baseline"/>
        </w:rPr>
        <w:t>月15日至</w:t>
      </w:r>
      <w:r>
        <w:rPr>
          <w:rFonts w:hint="eastAsia"/>
          <w:color w:val="404040"/>
          <w:sz w:val="21"/>
          <w:szCs w:val="21"/>
          <w:vertAlign w:val="baseline"/>
          <w:lang w:val="en-US" w:eastAsia="zh-CN"/>
        </w:rPr>
        <w:t>10</w:t>
      </w:r>
      <w:r>
        <w:rPr>
          <w:color w:val="404040"/>
          <w:sz w:val="21"/>
          <w:szCs w:val="21"/>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w:t>
      </w:r>
      <w:r>
        <w:rPr>
          <w:rFonts w:hint="eastAsia" w:ascii="黑体" w:hAnsi="宋体" w:eastAsia="黑体" w:cs="黑体"/>
          <w:color w:val="404040"/>
          <w:sz w:val="21"/>
          <w:szCs w:val="21"/>
          <w:vertAlign w:val="baseline"/>
          <w:lang w:eastAsia="zh-CN"/>
        </w:rPr>
        <w:t>冷</w:t>
      </w:r>
      <w:r>
        <w:rPr>
          <w:rFonts w:hint="eastAsia" w:ascii="黑体" w:hAnsi="宋体" w:eastAsia="黑体" w:cs="黑体"/>
          <w:color w:val="404040"/>
          <w:sz w:val="21"/>
          <w:szCs w:val="21"/>
          <w:vertAlign w:val="baseline"/>
        </w:rPr>
        <w:t>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eastAsia" w:ascii="仿宋_GB2312" w:eastAsia="仿宋_GB2312" w:cs="仿宋_GB2312"/>
          <w:color w:val="404040"/>
          <w:sz w:val="21"/>
          <w:szCs w:val="21"/>
          <w:vertAlign w:val="baseline"/>
          <w:lang w:eastAsia="zh-CN"/>
        </w:rPr>
        <w:t>供冷运行温度达到国家规定标准（</w:t>
      </w:r>
      <w:r>
        <w:rPr>
          <w:rFonts w:hint="eastAsia" w:ascii="仿宋_GB2312" w:eastAsia="仿宋_GB2312" w:cs="仿宋_GB2312"/>
          <w:color w:val="404040"/>
          <w:sz w:val="21"/>
          <w:szCs w:val="21"/>
          <w:vertAlign w:val="baseline"/>
          <w:lang w:val="en-US" w:eastAsia="zh-CN"/>
        </w:rPr>
        <w:t>26℃±2℃</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lang w:eastAsia="zh-CN"/>
        </w:rPr>
        <w:t>第四条</w:t>
      </w:r>
      <w:r>
        <w:rPr>
          <w:rFonts w:hint="eastAsia" w:ascii="黑体" w:hAnsi="宋体" w:eastAsia="黑体" w:cs="黑体"/>
          <w:color w:val="404040"/>
          <w:sz w:val="21"/>
          <w:szCs w:val="21"/>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w:t>
      </w:r>
      <w:r>
        <w:rPr>
          <w:rStyle w:val="6"/>
          <w:rFonts w:hint="eastAsia"/>
          <w:color w:val="404040"/>
          <w:sz w:val="21"/>
          <w:szCs w:val="21"/>
          <w:vertAlign w:val="baseline"/>
          <w:lang w:val="en-US" w:eastAsia="zh-CN"/>
        </w:rPr>
        <w:t>15</w:t>
      </w:r>
      <w:r>
        <w:rPr>
          <w:rStyle w:val="6"/>
          <w:color w:val="404040"/>
          <w:sz w:val="21"/>
          <w:szCs w:val="21"/>
          <w:vertAlign w:val="baseline"/>
        </w:rPr>
        <w:t>日至</w:t>
      </w:r>
      <w:r>
        <w:rPr>
          <w:rStyle w:val="6"/>
          <w:rFonts w:hint="eastAsia"/>
          <w:color w:val="404040"/>
          <w:sz w:val="21"/>
          <w:szCs w:val="21"/>
          <w:vertAlign w:val="baseline"/>
          <w:lang w:val="en-US" w:eastAsia="zh-CN"/>
        </w:rPr>
        <w:t>10</w:t>
      </w:r>
      <w:r>
        <w:rPr>
          <w:rStyle w:val="6"/>
          <w:color w:val="404040"/>
          <w:sz w:val="21"/>
          <w:szCs w:val="21"/>
          <w:vertAlign w:val="baseline"/>
        </w:rPr>
        <w:t>月</w:t>
      </w:r>
      <w:r>
        <w:rPr>
          <w:rStyle w:val="6"/>
          <w:rFonts w:hint="eastAsia"/>
          <w:color w:val="404040"/>
          <w:sz w:val="21"/>
          <w:szCs w:val="21"/>
          <w:vertAlign w:val="baseline"/>
          <w:lang w:val="en-US" w:eastAsia="zh-CN"/>
        </w:rPr>
        <w:t>15</w:t>
      </w:r>
      <w:r>
        <w:rPr>
          <w:rStyle w:val="6"/>
          <w:color w:val="404040"/>
          <w:sz w:val="21"/>
          <w:szCs w:val="21"/>
          <w:vertAlign w:val="baseline"/>
        </w:rPr>
        <w:t>日，甲方应当将本</w:t>
      </w:r>
      <w:r>
        <w:rPr>
          <w:rStyle w:val="6"/>
          <w:rFonts w:hint="eastAsia"/>
          <w:color w:val="404040"/>
          <w:sz w:val="21"/>
          <w:szCs w:val="21"/>
          <w:vertAlign w:val="baseline"/>
          <w:lang w:eastAsia="zh-CN"/>
        </w:rPr>
        <w:t>供冷</w:t>
      </w:r>
      <w:r>
        <w:rPr>
          <w:rStyle w:val="6"/>
          <w:color w:val="404040"/>
          <w:sz w:val="21"/>
          <w:szCs w:val="21"/>
          <w:vertAlign w:val="baseline"/>
        </w:rPr>
        <w:t>季的</w:t>
      </w:r>
      <w:r>
        <w:rPr>
          <w:rStyle w:val="6"/>
          <w:rFonts w:hint="eastAsia"/>
          <w:color w:val="404040"/>
          <w:sz w:val="21"/>
          <w:szCs w:val="21"/>
          <w:vertAlign w:val="baseline"/>
          <w:lang w:eastAsia="zh-CN"/>
        </w:rPr>
        <w:t>供冷</w:t>
      </w:r>
      <w:r>
        <w:rPr>
          <w:rStyle w:val="6"/>
          <w:color w:val="404040"/>
          <w:sz w:val="21"/>
          <w:szCs w:val="21"/>
          <w:vertAlign w:val="baseline"/>
        </w:rPr>
        <w:t>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w:t>
      </w:r>
      <w:r>
        <w:rPr>
          <w:rFonts w:hint="eastAsia"/>
          <w:color w:val="404040"/>
          <w:sz w:val="21"/>
          <w:szCs w:val="21"/>
          <w:vertAlign w:val="baseline"/>
          <w:lang w:eastAsia="zh-CN"/>
        </w:rPr>
        <w:t>供冷</w:t>
      </w:r>
      <w:r>
        <w:rPr>
          <w:color w:val="404040"/>
          <w:sz w:val="21"/>
          <w:szCs w:val="21"/>
          <w:vertAlign w:val="baseline"/>
        </w:rPr>
        <w:t>费支付</w:t>
      </w:r>
      <w:r>
        <w:rPr>
          <w:rFonts w:hint="eastAsia"/>
          <w:color w:val="404040"/>
          <w:sz w:val="21"/>
          <w:szCs w:val="21"/>
          <w:vertAlign w:val="baseline"/>
          <w:lang w:eastAsia="zh-CN"/>
        </w:rPr>
        <w:t>方式</w:t>
      </w:r>
      <w:r>
        <w:rPr>
          <w:color w:val="404040"/>
          <w:sz w:val="21"/>
          <w:szCs w:val="21"/>
          <w:vertAlign w:val="baseline"/>
        </w:rPr>
        <w:t>： </w:t>
      </w:r>
      <w:r>
        <w:rPr>
          <w:rFonts w:hint="eastAsia"/>
          <w:color w:val="404040"/>
          <w:sz w:val="21"/>
          <w:szCs w:val="21"/>
          <w:vertAlign w:val="baseline"/>
          <w:lang w:eastAsia="zh-CN"/>
        </w:rPr>
        <w:t>直接向乙方支付。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w:t>
      </w:r>
      <w:r>
        <w:rPr>
          <w:rStyle w:val="6"/>
          <w:rFonts w:hint="eastAsia"/>
          <w:color w:val="404040"/>
          <w:sz w:val="21"/>
          <w:szCs w:val="21"/>
          <w:vertAlign w:val="baseline"/>
          <w:lang w:eastAsia="zh-CN"/>
        </w:rPr>
        <w:t>冷</w:t>
      </w:r>
      <w:r>
        <w:rPr>
          <w:rStyle w:val="6"/>
          <w:color w:val="404040"/>
          <w:sz w:val="21"/>
          <w:szCs w:val="21"/>
          <w:vertAlign w:val="baseline"/>
        </w:rPr>
        <w:t>。</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w:t>
      </w:r>
      <w:r>
        <w:rPr>
          <w:rStyle w:val="6"/>
          <w:rFonts w:hint="eastAsia"/>
          <w:color w:val="404040"/>
          <w:sz w:val="21"/>
          <w:szCs w:val="21"/>
          <w:vertAlign w:val="baseline"/>
          <w:lang w:eastAsia="zh-CN"/>
        </w:rPr>
        <w:t>供冷</w:t>
      </w:r>
      <w:r>
        <w:rPr>
          <w:rStyle w:val="6"/>
          <w:color w:val="404040"/>
          <w:sz w:val="21"/>
          <w:szCs w:val="21"/>
          <w:vertAlign w:val="baseline"/>
        </w:rPr>
        <w:t>费，并有权要求收费单位提供国税机关统一印制的</w:t>
      </w:r>
      <w:r>
        <w:rPr>
          <w:rStyle w:val="6"/>
          <w:rFonts w:hint="eastAsia"/>
          <w:color w:val="404040"/>
          <w:sz w:val="21"/>
          <w:szCs w:val="21"/>
          <w:vertAlign w:val="baseline"/>
          <w:lang w:eastAsia="zh-CN"/>
        </w:rPr>
        <w:t>供冷</w:t>
      </w:r>
      <w:r>
        <w:rPr>
          <w:rStyle w:val="6"/>
          <w:color w:val="404040"/>
          <w:sz w:val="21"/>
          <w:szCs w:val="21"/>
          <w:vertAlign w:val="baseline"/>
        </w:rPr>
        <w:t>费发票或乙方指定的金融机构开具的</w:t>
      </w:r>
      <w:r>
        <w:rPr>
          <w:rStyle w:val="6"/>
          <w:rFonts w:hint="eastAsia"/>
          <w:color w:val="404040"/>
          <w:sz w:val="21"/>
          <w:szCs w:val="21"/>
          <w:vertAlign w:val="baseline"/>
          <w:lang w:eastAsia="zh-CN"/>
        </w:rPr>
        <w:t>供冷</w:t>
      </w:r>
      <w:r>
        <w:rPr>
          <w:rStyle w:val="6"/>
          <w:color w:val="404040"/>
          <w:sz w:val="21"/>
          <w:szCs w:val="21"/>
          <w:vertAlign w:val="baseline"/>
        </w:rPr>
        <w:t>费缴费凭证；不能提供</w:t>
      </w:r>
      <w:r>
        <w:rPr>
          <w:rStyle w:val="6"/>
          <w:rFonts w:hint="eastAsia"/>
          <w:color w:val="404040"/>
          <w:sz w:val="21"/>
          <w:szCs w:val="21"/>
          <w:vertAlign w:val="baseline"/>
          <w:lang w:eastAsia="zh-CN"/>
        </w:rPr>
        <w:t>供冷</w:t>
      </w:r>
      <w:r>
        <w:rPr>
          <w:rStyle w:val="6"/>
          <w:color w:val="404040"/>
          <w:sz w:val="21"/>
          <w:szCs w:val="21"/>
          <w:vertAlign w:val="baseline"/>
        </w:rPr>
        <w:t>费发票或缴费凭证的，甲方有权拒缴</w:t>
      </w:r>
      <w:r>
        <w:rPr>
          <w:rStyle w:val="6"/>
          <w:rFonts w:hint="eastAsia"/>
          <w:color w:val="404040"/>
          <w:sz w:val="21"/>
          <w:szCs w:val="21"/>
          <w:vertAlign w:val="baseline"/>
          <w:lang w:eastAsia="zh-CN"/>
        </w:rPr>
        <w:t>供冷</w:t>
      </w:r>
      <w:r>
        <w:rPr>
          <w:rStyle w:val="6"/>
          <w:color w:val="404040"/>
          <w:sz w:val="21"/>
          <w:szCs w:val="21"/>
          <w:vertAlign w:val="baseline"/>
        </w:rPr>
        <w:t>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w:t>
      </w:r>
      <w:r>
        <w:rPr>
          <w:rStyle w:val="6"/>
          <w:rFonts w:hint="eastAsia"/>
          <w:color w:val="404040"/>
          <w:sz w:val="21"/>
          <w:szCs w:val="21"/>
          <w:vertAlign w:val="baseline"/>
          <w:lang w:eastAsia="zh-CN"/>
        </w:rPr>
        <w:t>供冷</w:t>
      </w:r>
      <w:r>
        <w:rPr>
          <w:rStyle w:val="6"/>
          <w:color w:val="404040"/>
          <w:sz w:val="21"/>
          <w:szCs w:val="21"/>
          <w:vertAlign w:val="baseline"/>
        </w:rPr>
        <w:t>设施进行管护，对超出使用年限、影响</w:t>
      </w:r>
      <w:r>
        <w:rPr>
          <w:rStyle w:val="6"/>
          <w:rFonts w:hint="eastAsia"/>
          <w:color w:val="404040"/>
          <w:sz w:val="21"/>
          <w:szCs w:val="21"/>
          <w:vertAlign w:val="baseline"/>
          <w:lang w:eastAsia="zh-CN"/>
        </w:rPr>
        <w:t>供冷</w:t>
      </w:r>
      <w:r>
        <w:rPr>
          <w:rStyle w:val="6"/>
          <w:color w:val="404040"/>
          <w:sz w:val="21"/>
          <w:szCs w:val="21"/>
          <w:vertAlign w:val="baseline"/>
        </w:rPr>
        <w:t>质量、存在安全隐患的自用</w:t>
      </w:r>
      <w:r>
        <w:rPr>
          <w:rStyle w:val="6"/>
          <w:rFonts w:hint="eastAsia"/>
          <w:color w:val="404040"/>
          <w:sz w:val="21"/>
          <w:szCs w:val="21"/>
          <w:vertAlign w:val="baseline"/>
          <w:lang w:eastAsia="zh-CN"/>
        </w:rPr>
        <w:t>供冷</w:t>
      </w:r>
      <w:r>
        <w:rPr>
          <w:rStyle w:val="6"/>
          <w:color w:val="404040"/>
          <w:sz w:val="21"/>
          <w:szCs w:val="21"/>
          <w:vertAlign w:val="baseline"/>
        </w:rPr>
        <w:t>设施应当及时更新、改造；接到乙方发出的自用</w:t>
      </w:r>
      <w:r>
        <w:rPr>
          <w:rStyle w:val="6"/>
          <w:rFonts w:hint="eastAsia"/>
          <w:color w:val="404040"/>
          <w:sz w:val="21"/>
          <w:szCs w:val="21"/>
          <w:vertAlign w:val="baseline"/>
          <w:lang w:eastAsia="zh-CN"/>
        </w:rPr>
        <w:t>供冷</w:t>
      </w:r>
      <w:r>
        <w:rPr>
          <w:rStyle w:val="6"/>
          <w:color w:val="404040"/>
          <w:sz w:val="21"/>
          <w:szCs w:val="21"/>
          <w:vertAlign w:val="baseline"/>
        </w:rPr>
        <w:t>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w:t>
      </w:r>
      <w:r>
        <w:rPr>
          <w:rStyle w:val="6"/>
          <w:rFonts w:hint="eastAsia"/>
          <w:color w:val="404040"/>
          <w:sz w:val="21"/>
          <w:szCs w:val="21"/>
          <w:vertAlign w:val="baseline"/>
          <w:lang w:eastAsia="zh-CN"/>
        </w:rPr>
        <w:t>供冷</w:t>
      </w:r>
      <w:r>
        <w:rPr>
          <w:rStyle w:val="6"/>
          <w:color w:val="404040"/>
          <w:sz w:val="21"/>
          <w:szCs w:val="21"/>
          <w:vertAlign w:val="baseline"/>
        </w:rPr>
        <w:t>设施日常维修的材料费和更新改造费用。因自行改变房屋结构或装饰装修影响供</w:t>
      </w:r>
      <w:r>
        <w:rPr>
          <w:rStyle w:val="6"/>
          <w:rFonts w:hint="eastAsia"/>
          <w:color w:val="404040"/>
          <w:sz w:val="21"/>
          <w:szCs w:val="21"/>
          <w:vertAlign w:val="baseline"/>
          <w:lang w:eastAsia="zh-CN"/>
        </w:rPr>
        <w:t>冷</w:t>
      </w:r>
      <w:r>
        <w:rPr>
          <w:rStyle w:val="6"/>
          <w:color w:val="404040"/>
          <w:sz w:val="21"/>
          <w:szCs w:val="21"/>
          <w:vertAlign w:val="baseline"/>
        </w:rPr>
        <w:t>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eastAsiaTheme="minorEastAsia"/>
          <w:color w:val="404040"/>
          <w:sz w:val="21"/>
          <w:szCs w:val="21"/>
          <w:lang w:val="en-US" w:eastAsia="zh-CN"/>
        </w:rPr>
      </w:pPr>
      <w:r>
        <w:rPr>
          <w:color w:val="404040"/>
          <w:sz w:val="21"/>
          <w:szCs w:val="21"/>
          <w:vertAlign w:val="baseline"/>
        </w:rPr>
        <w:t>　　</w:t>
      </w:r>
      <w:r>
        <w:rPr>
          <w:rStyle w:val="6"/>
          <w:color w:val="404040"/>
          <w:sz w:val="21"/>
          <w:szCs w:val="21"/>
          <w:vertAlign w:val="baseline"/>
        </w:rPr>
        <w:t>5.不得拆改室内共用</w:t>
      </w:r>
      <w:r>
        <w:rPr>
          <w:rStyle w:val="6"/>
          <w:rFonts w:hint="eastAsia"/>
          <w:color w:val="404040"/>
          <w:sz w:val="21"/>
          <w:szCs w:val="21"/>
          <w:vertAlign w:val="baseline"/>
          <w:lang w:eastAsia="zh-CN"/>
        </w:rPr>
        <w:t>供冷</w:t>
      </w:r>
      <w:r>
        <w:rPr>
          <w:rStyle w:val="6"/>
          <w:color w:val="404040"/>
          <w:sz w:val="21"/>
          <w:szCs w:val="21"/>
          <w:vertAlign w:val="baseline"/>
        </w:rPr>
        <w:t>设施、扩大</w:t>
      </w:r>
      <w:r>
        <w:rPr>
          <w:rStyle w:val="6"/>
          <w:rFonts w:hint="eastAsia"/>
          <w:color w:val="404040"/>
          <w:sz w:val="21"/>
          <w:szCs w:val="21"/>
          <w:vertAlign w:val="baseline"/>
          <w:lang w:eastAsia="zh-CN"/>
        </w:rPr>
        <w:t>供冷</w:t>
      </w:r>
      <w:r>
        <w:rPr>
          <w:rStyle w:val="6"/>
          <w:color w:val="404040"/>
          <w:sz w:val="21"/>
          <w:szCs w:val="21"/>
          <w:vertAlign w:val="baseline"/>
        </w:rPr>
        <w:t>面积</w:t>
      </w:r>
      <w:r>
        <w:rPr>
          <w:rStyle w:val="6"/>
          <w:rFonts w:hint="eastAsia"/>
          <w:color w:val="404040"/>
          <w:sz w:val="21"/>
          <w:szCs w:val="21"/>
          <w:vertAlign w:val="baseline"/>
          <w:lang w:eastAsia="zh-CN"/>
        </w:rPr>
        <w:t>。</w:t>
      </w:r>
      <w:r>
        <w:rPr>
          <w:rStyle w:val="6"/>
          <w:color w:val="404040"/>
          <w:sz w:val="21"/>
          <w:szCs w:val="21"/>
          <w:vertAlign w:val="baseline"/>
        </w:rPr>
        <w:t>拆改自用</w:t>
      </w:r>
      <w:r>
        <w:rPr>
          <w:rStyle w:val="6"/>
          <w:rFonts w:hint="eastAsia"/>
          <w:color w:val="404040"/>
          <w:sz w:val="21"/>
          <w:szCs w:val="21"/>
          <w:vertAlign w:val="baseline"/>
          <w:lang w:eastAsia="zh-CN"/>
        </w:rPr>
        <w:t>供冷</w:t>
      </w:r>
      <w:r>
        <w:rPr>
          <w:rStyle w:val="6"/>
          <w:color w:val="404040"/>
          <w:sz w:val="21"/>
          <w:szCs w:val="21"/>
          <w:vertAlign w:val="baseline"/>
        </w:rPr>
        <w:t>设施的，不得影响其他用</w:t>
      </w:r>
      <w:r>
        <w:rPr>
          <w:rStyle w:val="6"/>
          <w:rFonts w:hint="eastAsia"/>
          <w:color w:val="404040"/>
          <w:sz w:val="21"/>
          <w:szCs w:val="21"/>
          <w:vertAlign w:val="baseline"/>
          <w:lang w:eastAsia="zh-CN"/>
        </w:rPr>
        <w:t>冷</w:t>
      </w:r>
      <w:r>
        <w:rPr>
          <w:rStyle w:val="6"/>
          <w:color w:val="404040"/>
          <w:sz w:val="21"/>
          <w:szCs w:val="21"/>
          <w:vertAlign w:val="baseline"/>
        </w:rPr>
        <w:t>人正常</w:t>
      </w:r>
      <w:r>
        <w:rPr>
          <w:rStyle w:val="6"/>
          <w:rFonts w:hint="eastAsia"/>
          <w:color w:val="404040"/>
          <w:sz w:val="21"/>
          <w:szCs w:val="21"/>
          <w:vertAlign w:val="baseline"/>
          <w:lang w:eastAsia="zh-CN"/>
        </w:rPr>
        <w:t>供冷</w:t>
      </w:r>
      <w:r>
        <w:rPr>
          <w:rStyle w:val="6"/>
          <w:color w:val="404040"/>
          <w:sz w:val="21"/>
          <w:szCs w:val="21"/>
          <w:vertAlign w:val="baseline"/>
        </w:rPr>
        <w:t>，不得妨碍对共用供</w:t>
      </w:r>
      <w:r>
        <w:rPr>
          <w:rStyle w:val="6"/>
          <w:rFonts w:hint="eastAsia"/>
          <w:color w:val="404040"/>
          <w:sz w:val="21"/>
          <w:szCs w:val="21"/>
          <w:vertAlign w:val="baseline"/>
          <w:lang w:eastAsia="zh-CN"/>
        </w:rPr>
        <w:t>冷</w:t>
      </w:r>
      <w:r>
        <w:rPr>
          <w:rStyle w:val="6"/>
          <w:color w:val="404040"/>
          <w:sz w:val="21"/>
          <w:szCs w:val="21"/>
          <w:vertAlign w:val="baseline"/>
        </w:rPr>
        <w:t>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w:t>
      </w:r>
      <w:r>
        <w:rPr>
          <w:rStyle w:val="6"/>
          <w:rFonts w:hint="eastAsia"/>
          <w:color w:val="404040"/>
          <w:sz w:val="21"/>
          <w:szCs w:val="21"/>
          <w:vertAlign w:val="baseline"/>
          <w:lang w:eastAsia="zh-CN"/>
        </w:rPr>
        <w:t>冷</w:t>
      </w:r>
      <w:r>
        <w:rPr>
          <w:rStyle w:val="6"/>
          <w:color w:val="404040"/>
          <w:sz w:val="21"/>
          <w:szCs w:val="21"/>
          <w:vertAlign w:val="baseline"/>
        </w:rPr>
        <w:t>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0000FF"/>
          <w:sz w:val="21"/>
          <w:szCs w:val="21"/>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rFonts w:hint="eastAsia" w:ascii="Times New Roman" w:hAnsi="Times New Roman" w:eastAsia="宋体" w:cs="Times New Roman"/>
          <w:color w:val="404040"/>
          <w:sz w:val="21"/>
          <w:szCs w:val="21"/>
          <w:vertAlign w:val="baseline"/>
          <w:lang w:eastAsia="zh-CN"/>
        </w:rPr>
      </w:pPr>
      <w:r>
        <w:rPr>
          <w:color w:val="404040"/>
          <w:sz w:val="21"/>
          <w:szCs w:val="21"/>
          <w:vertAlign w:val="baseline"/>
        </w:rPr>
        <w:t>　　</w:t>
      </w:r>
      <w:r>
        <w:rPr>
          <w:rStyle w:val="6"/>
          <w:color w:val="404040"/>
          <w:sz w:val="21"/>
          <w:szCs w:val="21"/>
          <w:vertAlign w:val="baseline"/>
        </w:rPr>
        <w:t>6.应当在乙方进行供</w:t>
      </w:r>
      <w:r>
        <w:rPr>
          <w:rStyle w:val="6"/>
          <w:rFonts w:hint="eastAsia"/>
          <w:color w:val="404040"/>
          <w:sz w:val="21"/>
          <w:szCs w:val="21"/>
          <w:vertAlign w:val="baseline"/>
          <w:lang w:eastAsia="zh-CN"/>
        </w:rPr>
        <w:t>冷</w:t>
      </w:r>
      <w:r>
        <w:rPr>
          <w:rStyle w:val="6"/>
          <w:color w:val="404040"/>
          <w:sz w:val="21"/>
          <w:szCs w:val="21"/>
          <w:vertAlign w:val="baseline"/>
        </w:rPr>
        <w:t>系统充水、试压、排气及试运行等工作时留人监守；在乙方进行维修、排气、室温抽测、查表、收费或采取紧急避险措施需要入户作业时，应当予以配合。</w:t>
      </w:r>
      <w:r>
        <w:rPr>
          <w:color w:val="404040"/>
          <w:sz w:val="21"/>
          <w:szCs w:val="21"/>
          <w:vertAlign w:val="baseline"/>
        </w:rPr>
        <w:t> </w:t>
      </w:r>
      <w:r>
        <w:rPr>
          <w:rStyle w:val="6"/>
          <w:rFonts w:hint="eastAsia" w:ascii="Times New Roman" w:hAnsi="Times New Roman" w:eastAsia="宋体" w:cs="Times New Roman"/>
          <w:color w:val="404040"/>
          <w:sz w:val="21"/>
          <w:szCs w:val="21"/>
          <w:vertAlign w:val="baseline"/>
          <w:lang w:eastAsia="zh-CN"/>
        </w:rPr>
        <w:t>室内表拒不配合查表且正常使用供冷的，供冷费用按照</w:t>
      </w:r>
      <w:r>
        <w:rPr>
          <w:rStyle w:val="6"/>
          <w:rFonts w:hint="eastAsia" w:ascii="Times New Roman" w:hAnsi="Times New Roman" w:eastAsia="宋体" w:cs="Times New Roman"/>
          <w:color w:val="404040"/>
          <w:sz w:val="21"/>
          <w:szCs w:val="21"/>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480" w:leftChars="0" w:right="0" w:firstLine="0" w:firstLineChars="0"/>
        <w:jc w:val="both"/>
        <w:textAlignment w:val="baseline"/>
        <w:rPr>
          <w:rFonts w:hint="eastAsia"/>
          <w:color w:val="404040"/>
          <w:sz w:val="21"/>
          <w:szCs w:val="21"/>
          <w:vertAlign w:val="baseline"/>
          <w:lang w:eastAsia="zh-CN"/>
        </w:rPr>
      </w:pPr>
      <w:r>
        <w:rPr>
          <w:color w:val="404040"/>
          <w:sz w:val="21"/>
          <w:szCs w:val="21"/>
          <w:vertAlign w:val="baseline"/>
        </w:rPr>
        <w:t>应当按合同约定的地点、时间和温度标准向甲方提供安全、稳定的供</w:t>
      </w:r>
      <w:r>
        <w:rPr>
          <w:rFonts w:hint="eastAsia"/>
          <w:color w:val="404040"/>
          <w:sz w:val="21"/>
          <w:szCs w:val="21"/>
          <w:vertAlign w:val="baseline"/>
          <w:lang w:eastAsia="zh-CN"/>
        </w:rPr>
        <w:t>冷</w:t>
      </w:r>
      <w:r>
        <w:rPr>
          <w:color w:val="404040"/>
          <w:sz w:val="21"/>
          <w:szCs w:val="21"/>
          <w:vertAlign w:val="baseline"/>
        </w:rPr>
        <w:t>服务，加强运行工况调节，保证</w:t>
      </w:r>
      <w:r>
        <w:rPr>
          <w:rFonts w:hint="eastAsia"/>
          <w:color w:val="404040"/>
          <w:sz w:val="21"/>
          <w:szCs w:val="21"/>
          <w:vertAlign w:val="baseline"/>
          <w:lang w:eastAsia="zh-CN"/>
        </w:rPr>
        <w:t>供冷</w:t>
      </w:r>
      <w:r>
        <w:rPr>
          <w:color w:val="404040"/>
          <w:sz w:val="21"/>
          <w:szCs w:val="21"/>
          <w:vertAlign w:val="baseline"/>
        </w:rPr>
        <w:t>期内甲方室内温度持续达标</w:t>
      </w:r>
      <w:r>
        <w:rPr>
          <w:rFonts w:hint="eastAsia"/>
          <w:color w:val="404040"/>
          <w:sz w:val="21"/>
          <w:szCs w:val="21"/>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rightChars="0" w:firstLine="420" w:firstLineChars="200"/>
        <w:jc w:val="both"/>
        <w:textAlignment w:val="baseline"/>
        <w:rPr>
          <w:color w:val="404040"/>
          <w:sz w:val="21"/>
          <w:szCs w:val="21"/>
        </w:rPr>
      </w:pPr>
      <w:r>
        <w:rPr>
          <w:color w:val="404040"/>
          <w:sz w:val="21"/>
          <w:szCs w:val="21"/>
          <w:vertAlign w:val="baseline"/>
        </w:rPr>
        <w:t>2.应当对甲方的</w:t>
      </w:r>
      <w:r>
        <w:rPr>
          <w:rFonts w:hint="eastAsia"/>
          <w:color w:val="404040"/>
          <w:sz w:val="21"/>
          <w:szCs w:val="21"/>
          <w:vertAlign w:val="baseline"/>
          <w:lang w:eastAsia="zh-CN"/>
        </w:rPr>
        <w:t>供冷</w:t>
      </w:r>
      <w:r>
        <w:rPr>
          <w:color w:val="404040"/>
          <w:sz w:val="21"/>
          <w:szCs w:val="21"/>
          <w:vertAlign w:val="baseline"/>
        </w:rPr>
        <w:t>情况、用</w:t>
      </w:r>
      <w:r>
        <w:rPr>
          <w:rFonts w:hint="eastAsia"/>
          <w:color w:val="404040"/>
          <w:sz w:val="21"/>
          <w:szCs w:val="21"/>
          <w:vertAlign w:val="baseline"/>
          <w:lang w:eastAsia="zh-CN"/>
        </w:rPr>
        <w:t>冷</w:t>
      </w:r>
      <w:r>
        <w:rPr>
          <w:color w:val="404040"/>
          <w:sz w:val="21"/>
          <w:szCs w:val="21"/>
          <w:vertAlign w:val="baseline"/>
        </w:rPr>
        <w:t>设施的运行状况进行巡检。在巡检中发现甲方的自用</w:t>
      </w:r>
      <w:r>
        <w:rPr>
          <w:rFonts w:hint="eastAsia"/>
          <w:color w:val="404040"/>
          <w:sz w:val="21"/>
          <w:szCs w:val="21"/>
          <w:vertAlign w:val="baseline"/>
          <w:lang w:eastAsia="zh-CN"/>
        </w:rPr>
        <w:t>供冷</w:t>
      </w:r>
      <w:r>
        <w:rPr>
          <w:color w:val="404040"/>
          <w:sz w:val="21"/>
          <w:szCs w:val="21"/>
          <w:vertAlign w:val="baseline"/>
        </w:rPr>
        <w:t>设施存在安全隐患、影响其他</w:t>
      </w:r>
      <w:r>
        <w:rPr>
          <w:rFonts w:hint="eastAsia"/>
          <w:color w:val="404040"/>
          <w:sz w:val="21"/>
          <w:szCs w:val="21"/>
          <w:vertAlign w:val="baseline"/>
          <w:lang w:eastAsia="zh-CN"/>
        </w:rPr>
        <w:t>供冷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、因自行改变房屋结构或装饰装修妨碍供</w:t>
      </w:r>
      <w:r>
        <w:rPr>
          <w:rFonts w:hint="eastAsia"/>
          <w:color w:val="404040"/>
          <w:sz w:val="21"/>
          <w:szCs w:val="21"/>
          <w:vertAlign w:val="baseline"/>
          <w:lang w:eastAsia="zh-CN"/>
        </w:rPr>
        <w:t>冷</w:t>
      </w:r>
      <w:r>
        <w:rPr>
          <w:color w:val="404040"/>
          <w:sz w:val="21"/>
          <w:szCs w:val="21"/>
          <w:vertAlign w:val="baseline"/>
        </w:rPr>
        <w:t>设施维修作业及其他违反本合同约定的情况的，应当在</w:t>
      </w:r>
      <w:r>
        <w:rPr>
          <w:rFonts w:hint="eastAsia"/>
          <w:color w:val="404040"/>
          <w:sz w:val="21"/>
          <w:szCs w:val="21"/>
          <w:vertAlign w:val="baseline"/>
          <w:lang w:eastAsia="zh-CN"/>
        </w:rPr>
        <w:t>供冷</w:t>
      </w:r>
      <w:r>
        <w:rPr>
          <w:color w:val="404040"/>
          <w:sz w:val="21"/>
          <w:szCs w:val="21"/>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w:t>
      </w:r>
      <w:r>
        <w:rPr>
          <w:rFonts w:hint="eastAsia"/>
          <w:color w:val="404040"/>
          <w:sz w:val="21"/>
          <w:szCs w:val="21"/>
          <w:vertAlign w:val="baseline"/>
          <w:lang w:eastAsia="zh-CN"/>
        </w:rPr>
        <w:t>供冷</w:t>
      </w:r>
      <w:r>
        <w:rPr>
          <w:color w:val="404040"/>
          <w:sz w:val="21"/>
          <w:szCs w:val="21"/>
          <w:vertAlign w:val="baseline"/>
        </w:rPr>
        <w:t>费。在收取</w:t>
      </w:r>
      <w:r>
        <w:rPr>
          <w:rFonts w:hint="eastAsia"/>
          <w:color w:val="404040"/>
          <w:sz w:val="21"/>
          <w:szCs w:val="21"/>
          <w:vertAlign w:val="baseline"/>
          <w:lang w:eastAsia="zh-CN"/>
        </w:rPr>
        <w:t>供冷</w:t>
      </w:r>
      <w:r>
        <w:rPr>
          <w:color w:val="404040"/>
          <w:sz w:val="21"/>
          <w:szCs w:val="21"/>
          <w:vertAlign w:val="baseline"/>
        </w:rPr>
        <w:t>费后，应当开具国税机关统一印制的</w:t>
      </w:r>
      <w:r>
        <w:rPr>
          <w:rFonts w:hint="eastAsia"/>
          <w:color w:val="404040"/>
          <w:sz w:val="21"/>
          <w:szCs w:val="21"/>
          <w:vertAlign w:val="baseline"/>
          <w:lang w:eastAsia="zh-CN"/>
        </w:rPr>
        <w:t>供冷</w:t>
      </w:r>
      <w:r>
        <w:rPr>
          <w:color w:val="404040"/>
          <w:sz w:val="21"/>
          <w:szCs w:val="21"/>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color w:val="404040"/>
          <w:sz w:val="21"/>
          <w:szCs w:val="21"/>
          <w:vertAlign w:val="baseline"/>
        </w:rPr>
        <w:t>4.供</w:t>
      </w:r>
      <w:r>
        <w:rPr>
          <w:rFonts w:hint="eastAsia"/>
          <w:color w:val="404040"/>
          <w:sz w:val="21"/>
          <w:szCs w:val="21"/>
          <w:vertAlign w:val="baseline"/>
          <w:lang w:eastAsia="zh-CN"/>
        </w:rPr>
        <w:t>冷</w:t>
      </w:r>
      <w:r>
        <w:rPr>
          <w:color w:val="404040"/>
          <w:sz w:val="21"/>
          <w:szCs w:val="21"/>
          <w:vertAlign w:val="baseline"/>
        </w:rPr>
        <w:t>前进行供</w:t>
      </w:r>
      <w:r>
        <w:rPr>
          <w:rFonts w:hint="eastAsia"/>
          <w:color w:val="404040"/>
          <w:sz w:val="21"/>
          <w:szCs w:val="21"/>
          <w:vertAlign w:val="baseline"/>
          <w:lang w:eastAsia="zh-CN"/>
        </w:rPr>
        <w:t>冷</w:t>
      </w:r>
      <w:r>
        <w:rPr>
          <w:color w:val="404040"/>
          <w:sz w:val="21"/>
          <w:szCs w:val="21"/>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default" w:eastAsiaTheme="minorEastAsia"/>
          <w:color w:val="404040"/>
          <w:sz w:val="21"/>
          <w:szCs w:val="21"/>
          <w:vertAlign w:val="baseline"/>
          <w:lang w:val="en-US" w:eastAsia="zh-CN"/>
        </w:rPr>
      </w:pPr>
      <w:r>
        <w:rPr>
          <w:rFonts w:hint="eastAsia"/>
          <w:color w:val="404040"/>
          <w:sz w:val="21"/>
          <w:szCs w:val="21"/>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乙方报修电话应当具有录音功能，录音资料应当保留至下一</w:t>
      </w:r>
      <w:r>
        <w:rPr>
          <w:rFonts w:hint="eastAsia"/>
          <w:color w:val="404040"/>
          <w:sz w:val="21"/>
          <w:szCs w:val="21"/>
          <w:vertAlign w:val="baseline"/>
          <w:lang w:eastAsia="zh-CN"/>
        </w:rPr>
        <w:t>供冷</w:t>
      </w:r>
      <w:r>
        <w:rPr>
          <w:color w:val="404040"/>
          <w:sz w:val="21"/>
          <w:szCs w:val="21"/>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r>
        <w:rPr>
          <w:color w:val="404040"/>
          <w:sz w:val="21"/>
          <w:szCs w:val="21"/>
          <w:vertAlign w:val="baseline"/>
        </w:rPr>
        <w:t>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w:t>
      </w:r>
      <w:r>
        <w:rPr>
          <w:rFonts w:hint="eastAsia"/>
          <w:color w:val="404040"/>
          <w:sz w:val="21"/>
          <w:szCs w:val="21"/>
          <w:vertAlign w:val="baseline"/>
          <w:lang w:eastAsia="zh-CN"/>
        </w:rPr>
        <w:t>冷</w:t>
      </w:r>
      <w:r>
        <w:rPr>
          <w:color w:val="404040"/>
          <w:sz w:val="21"/>
          <w:szCs w:val="21"/>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w:t>
      </w:r>
      <w:r>
        <w:rPr>
          <w:rFonts w:hint="eastAsia"/>
          <w:color w:val="404040"/>
          <w:sz w:val="21"/>
          <w:szCs w:val="21"/>
          <w:vertAlign w:val="baseline"/>
          <w:lang w:eastAsia="zh-CN"/>
        </w:rPr>
        <w:t>冷</w:t>
      </w:r>
      <w:r>
        <w:rPr>
          <w:color w:val="404040"/>
          <w:sz w:val="21"/>
          <w:szCs w:val="21"/>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w:t>
      </w:r>
      <w:r>
        <w:rPr>
          <w:rFonts w:hint="eastAsia"/>
          <w:color w:val="404040"/>
          <w:sz w:val="21"/>
          <w:szCs w:val="21"/>
          <w:vertAlign w:val="baseline"/>
          <w:lang w:eastAsia="zh-CN"/>
        </w:rPr>
        <w:t>供冷</w:t>
      </w:r>
      <w:r>
        <w:rPr>
          <w:color w:val="404040"/>
          <w:sz w:val="21"/>
          <w:szCs w:val="21"/>
          <w:vertAlign w:val="baseline"/>
        </w:rPr>
        <w:t>期内，乙方因所维护管理的供</w:t>
      </w:r>
      <w:r>
        <w:rPr>
          <w:rFonts w:hint="eastAsia"/>
          <w:color w:val="404040"/>
          <w:sz w:val="21"/>
          <w:szCs w:val="21"/>
          <w:vertAlign w:val="baseline"/>
          <w:lang w:eastAsia="zh-CN"/>
        </w:rPr>
        <w:t>冷</w:t>
      </w:r>
      <w:r>
        <w:rPr>
          <w:color w:val="404040"/>
          <w:sz w:val="21"/>
          <w:szCs w:val="21"/>
          <w:vertAlign w:val="baseline"/>
        </w:rPr>
        <w:t>设施故障、事故等情况影响用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w:t>
      </w:r>
      <w:r>
        <w:rPr>
          <w:rStyle w:val="6"/>
          <w:rFonts w:hint="eastAsia"/>
          <w:color w:val="404040"/>
          <w:sz w:val="21"/>
          <w:szCs w:val="21"/>
          <w:vertAlign w:val="baseline"/>
          <w:lang w:eastAsia="zh-CN"/>
        </w:rPr>
        <w:t>供冷</w:t>
      </w:r>
      <w:r>
        <w:rPr>
          <w:rStyle w:val="6"/>
          <w:color w:val="404040"/>
          <w:sz w:val="21"/>
          <w:szCs w:val="21"/>
          <w:vertAlign w:val="baseline"/>
        </w:rPr>
        <w:t>费的，除须按合同约定支付</w:t>
      </w:r>
      <w:r>
        <w:rPr>
          <w:rStyle w:val="6"/>
          <w:rFonts w:hint="eastAsia"/>
          <w:color w:val="404040"/>
          <w:sz w:val="21"/>
          <w:szCs w:val="21"/>
          <w:vertAlign w:val="baseline"/>
          <w:lang w:eastAsia="zh-CN"/>
        </w:rPr>
        <w:t>供冷</w:t>
      </w:r>
      <w:r>
        <w:rPr>
          <w:rStyle w:val="6"/>
          <w:color w:val="404040"/>
          <w:sz w:val="21"/>
          <w:szCs w:val="21"/>
          <w:vertAlign w:val="baseline"/>
        </w:rPr>
        <w:t>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w:t>
      </w:r>
      <w:r>
        <w:rPr>
          <w:rStyle w:val="6"/>
          <w:rFonts w:hint="eastAsia"/>
          <w:color w:val="404040"/>
          <w:sz w:val="21"/>
          <w:szCs w:val="21"/>
          <w:vertAlign w:val="baseline"/>
          <w:lang w:eastAsia="zh-CN"/>
        </w:rPr>
        <w:t>供冷</w:t>
      </w:r>
      <w:r>
        <w:rPr>
          <w:rStyle w:val="6"/>
          <w:color w:val="404040"/>
          <w:sz w:val="21"/>
          <w:szCs w:val="21"/>
          <w:vertAlign w:val="baseline"/>
        </w:rPr>
        <w:t>设施泄露、擅自拆改室内</w:t>
      </w:r>
      <w:r>
        <w:rPr>
          <w:rStyle w:val="6"/>
          <w:rFonts w:hint="eastAsia"/>
          <w:color w:val="404040"/>
          <w:sz w:val="21"/>
          <w:szCs w:val="21"/>
          <w:vertAlign w:val="baseline"/>
          <w:lang w:eastAsia="zh-CN"/>
        </w:rPr>
        <w:t>供冷</w:t>
      </w:r>
      <w:r>
        <w:rPr>
          <w:rStyle w:val="6"/>
          <w:color w:val="404040"/>
          <w:sz w:val="21"/>
          <w:szCs w:val="21"/>
          <w:vertAlign w:val="baseline"/>
        </w:rPr>
        <w:t>设施产生泄漏或影响其他用</w:t>
      </w:r>
      <w:r>
        <w:rPr>
          <w:rStyle w:val="6"/>
          <w:rFonts w:hint="eastAsia"/>
          <w:color w:val="404040"/>
          <w:sz w:val="21"/>
          <w:szCs w:val="21"/>
          <w:vertAlign w:val="baseline"/>
          <w:lang w:eastAsia="zh-CN"/>
        </w:rPr>
        <w:t>冷</w:t>
      </w:r>
      <w:r>
        <w:rPr>
          <w:rStyle w:val="6"/>
          <w:color w:val="404040"/>
          <w:sz w:val="21"/>
          <w:szCs w:val="21"/>
          <w:vertAlign w:val="baseline"/>
        </w:rPr>
        <w:t>人</w:t>
      </w:r>
      <w:r>
        <w:rPr>
          <w:rStyle w:val="6"/>
          <w:rFonts w:hint="eastAsia"/>
          <w:color w:val="404040"/>
          <w:sz w:val="21"/>
          <w:szCs w:val="21"/>
          <w:vertAlign w:val="baseline"/>
          <w:lang w:eastAsia="zh-CN"/>
        </w:rPr>
        <w:t>制冷</w:t>
      </w:r>
      <w:r>
        <w:rPr>
          <w:rStyle w:val="6"/>
          <w:color w:val="404040"/>
          <w:sz w:val="21"/>
          <w:szCs w:val="21"/>
          <w:vertAlign w:val="baseline"/>
        </w:rPr>
        <w:t>、未按合同约定履行应当由其承担的设施管护义务、私自取用供</w:t>
      </w:r>
      <w:r>
        <w:rPr>
          <w:rStyle w:val="6"/>
          <w:rFonts w:hint="eastAsia"/>
          <w:color w:val="404040"/>
          <w:sz w:val="21"/>
          <w:szCs w:val="21"/>
          <w:vertAlign w:val="baseline"/>
          <w:lang w:eastAsia="zh-CN"/>
        </w:rPr>
        <w:t>冷</w:t>
      </w:r>
      <w:r>
        <w:rPr>
          <w:rStyle w:val="6"/>
          <w:color w:val="404040"/>
          <w:sz w:val="21"/>
          <w:szCs w:val="21"/>
          <w:vertAlign w:val="baseline"/>
        </w:rPr>
        <w:t>系统用水、拒绝乙方入户作业、拒绝乙方提出的设施隐患整改建议，或发生其他违反本合同规定的用</w:t>
      </w:r>
      <w:r>
        <w:rPr>
          <w:rStyle w:val="6"/>
          <w:rFonts w:hint="eastAsia"/>
          <w:color w:val="404040"/>
          <w:sz w:val="21"/>
          <w:szCs w:val="21"/>
          <w:vertAlign w:val="baseline"/>
          <w:lang w:eastAsia="zh-CN"/>
        </w:rPr>
        <w:t>冷</w:t>
      </w:r>
      <w:r>
        <w:rPr>
          <w:rStyle w:val="6"/>
          <w:color w:val="404040"/>
          <w:sz w:val="21"/>
          <w:szCs w:val="21"/>
          <w:vertAlign w:val="baseline"/>
        </w:rPr>
        <w:t>行为，造成自身、其他用</w:t>
      </w:r>
      <w:r>
        <w:rPr>
          <w:rStyle w:val="6"/>
          <w:rFonts w:hint="eastAsia"/>
          <w:color w:val="404040"/>
          <w:sz w:val="21"/>
          <w:szCs w:val="21"/>
          <w:vertAlign w:val="baseline"/>
          <w:lang w:eastAsia="zh-CN"/>
        </w:rPr>
        <w:t>冷</w:t>
      </w:r>
      <w:r>
        <w:rPr>
          <w:rStyle w:val="6"/>
          <w:color w:val="404040"/>
          <w:sz w:val="21"/>
          <w:szCs w:val="21"/>
          <w:vertAlign w:val="baseline"/>
        </w:rPr>
        <w:t>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w:t>
      </w:r>
      <w:r>
        <w:rPr>
          <w:rFonts w:hint="eastAsia"/>
          <w:color w:val="404040"/>
          <w:sz w:val="21"/>
          <w:szCs w:val="21"/>
          <w:vertAlign w:val="baseline"/>
          <w:lang w:eastAsia="zh-CN"/>
        </w:rPr>
        <w:t>冷</w:t>
      </w:r>
      <w:r>
        <w:rPr>
          <w:color w:val="404040"/>
          <w:sz w:val="21"/>
          <w:szCs w:val="21"/>
          <w:vertAlign w:val="baseline"/>
        </w:rPr>
        <w:t>的，应当按未供</w:t>
      </w:r>
      <w:r>
        <w:rPr>
          <w:rFonts w:hint="eastAsia"/>
          <w:color w:val="404040"/>
          <w:sz w:val="21"/>
          <w:szCs w:val="21"/>
          <w:vertAlign w:val="baseline"/>
          <w:lang w:eastAsia="zh-CN"/>
        </w:rPr>
        <w:t>冷</w:t>
      </w:r>
      <w:r>
        <w:rPr>
          <w:color w:val="404040"/>
          <w:sz w:val="21"/>
          <w:szCs w:val="21"/>
          <w:vertAlign w:val="baseline"/>
        </w:rPr>
        <w:t>天数退还相应</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w:t>
      </w:r>
      <w:r>
        <w:rPr>
          <w:rFonts w:hint="eastAsia"/>
          <w:color w:val="404040"/>
          <w:sz w:val="21"/>
          <w:szCs w:val="21"/>
          <w:vertAlign w:val="baseline"/>
          <w:lang w:eastAsia="zh-CN"/>
        </w:rPr>
        <w:t>冷</w:t>
      </w:r>
      <w:r>
        <w:rPr>
          <w:color w:val="404040"/>
          <w:sz w:val="21"/>
          <w:szCs w:val="21"/>
          <w:vertAlign w:val="baseline"/>
        </w:rPr>
        <w:t>费×未供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w:t>
      </w:r>
      <w:r>
        <w:rPr>
          <w:rFonts w:hint="eastAsia"/>
          <w:color w:val="404040"/>
          <w:sz w:val="21"/>
          <w:szCs w:val="21"/>
          <w:vertAlign w:val="baseline"/>
          <w:lang w:eastAsia="zh-CN"/>
        </w:rPr>
        <w:t>冷</w:t>
      </w:r>
      <w:r>
        <w:rPr>
          <w:color w:val="404040"/>
          <w:sz w:val="21"/>
          <w:szCs w:val="21"/>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费单价</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420" w:firstLineChars="20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w:t>
      </w:r>
      <w:r>
        <w:rPr>
          <w:rStyle w:val="6"/>
          <w:rFonts w:hint="eastAsia"/>
          <w:color w:val="404040"/>
          <w:sz w:val="21"/>
          <w:szCs w:val="21"/>
          <w:vertAlign w:val="baseline"/>
          <w:lang w:eastAsia="zh-CN"/>
        </w:rPr>
        <w:t>供冷</w:t>
      </w:r>
      <w:r>
        <w:rPr>
          <w:rStyle w:val="6"/>
          <w:color w:val="404040"/>
          <w:sz w:val="21"/>
          <w:szCs w:val="21"/>
          <w:vertAlign w:val="baseline"/>
        </w:rPr>
        <w:t>设施或增加</w:t>
      </w:r>
      <w:r>
        <w:rPr>
          <w:rStyle w:val="6"/>
          <w:rFonts w:hint="eastAsia"/>
          <w:color w:val="404040"/>
          <w:sz w:val="21"/>
          <w:szCs w:val="21"/>
          <w:vertAlign w:val="baseline"/>
          <w:lang w:eastAsia="zh-CN"/>
        </w:rPr>
        <w:t>供冷</w:t>
      </w:r>
      <w:r>
        <w:rPr>
          <w:rStyle w:val="6"/>
          <w:color w:val="404040"/>
          <w:sz w:val="21"/>
          <w:szCs w:val="21"/>
          <w:vertAlign w:val="baseline"/>
        </w:rPr>
        <w:t>面积的，以及因装饰装修、保温措施不当影响供</w:t>
      </w:r>
      <w:r>
        <w:rPr>
          <w:rStyle w:val="6"/>
          <w:rFonts w:hint="eastAsia"/>
          <w:color w:val="404040"/>
          <w:sz w:val="21"/>
          <w:szCs w:val="21"/>
          <w:vertAlign w:val="baseline"/>
          <w:lang w:eastAsia="zh-CN"/>
        </w:rPr>
        <w:t>冷</w:t>
      </w:r>
      <w:r>
        <w:rPr>
          <w:rStyle w:val="6"/>
          <w:color w:val="404040"/>
          <w:sz w:val="21"/>
          <w:szCs w:val="21"/>
          <w:vertAlign w:val="baseline"/>
        </w:rPr>
        <w:t>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w:t>
      </w:r>
      <w:r>
        <w:rPr>
          <w:rFonts w:hint="eastAsia"/>
          <w:color w:val="404040"/>
          <w:sz w:val="21"/>
          <w:szCs w:val="21"/>
          <w:vertAlign w:val="baseline"/>
          <w:lang w:eastAsia="zh-CN"/>
        </w:rPr>
        <w:t>冷</w:t>
      </w:r>
      <w:r>
        <w:rPr>
          <w:color w:val="404040"/>
          <w:sz w:val="21"/>
          <w:szCs w:val="21"/>
          <w:vertAlign w:val="baseline"/>
        </w:rPr>
        <w:t>设施出现泄漏，造成甲方、其他用</w:t>
      </w:r>
      <w:r>
        <w:rPr>
          <w:rFonts w:hint="eastAsia"/>
          <w:color w:val="404040"/>
          <w:sz w:val="21"/>
          <w:szCs w:val="21"/>
          <w:vertAlign w:val="baseline"/>
          <w:lang w:eastAsia="zh-CN"/>
        </w:rPr>
        <w:t>冷</w:t>
      </w:r>
      <w:r>
        <w:rPr>
          <w:color w:val="404040"/>
          <w:sz w:val="21"/>
          <w:szCs w:val="21"/>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w:t>
      </w:r>
      <w:r>
        <w:rPr>
          <w:rFonts w:hint="eastAsia" w:ascii="黑体" w:hAnsi="宋体" w:eastAsia="黑体" w:cs="黑体"/>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w:t>
      </w:r>
      <w:r>
        <w:rPr>
          <w:rFonts w:hint="eastAsia"/>
          <w:color w:val="404040"/>
          <w:sz w:val="21"/>
          <w:szCs w:val="21"/>
          <w:vertAlign w:val="baseline"/>
          <w:lang w:eastAsia="zh-CN"/>
        </w:rPr>
        <w:t>供冷</w:t>
      </w:r>
      <w:r>
        <w:rPr>
          <w:color w:val="404040"/>
          <w:sz w:val="21"/>
          <w:szCs w:val="21"/>
          <w:vertAlign w:val="baseline"/>
        </w:rPr>
        <w:t>系统型式，且不影响其他用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供冷</w:t>
      </w:r>
      <w:r>
        <w:rPr>
          <w:color w:val="404040"/>
          <w:sz w:val="21"/>
          <w:szCs w:val="21"/>
          <w:vertAlign w:val="baseline"/>
        </w:rPr>
        <w:t>及共用供</w:t>
      </w:r>
      <w:r>
        <w:rPr>
          <w:rFonts w:hint="eastAsia"/>
          <w:color w:val="404040"/>
          <w:sz w:val="21"/>
          <w:szCs w:val="21"/>
          <w:vertAlign w:val="baseline"/>
          <w:lang w:eastAsia="zh-CN"/>
        </w:rPr>
        <w:t>冷</w:t>
      </w:r>
      <w:r>
        <w:rPr>
          <w:color w:val="404040"/>
          <w:sz w:val="21"/>
          <w:szCs w:val="21"/>
          <w:vertAlign w:val="baseline"/>
        </w:rPr>
        <w:t>设施安全的，经甲方申请，双方协商一致后可暂停用</w:t>
      </w:r>
      <w:r>
        <w:rPr>
          <w:rFonts w:hint="eastAsia"/>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期间应当</w:t>
      </w:r>
      <w:r>
        <w:rPr>
          <w:rStyle w:val="6"/>
          <w:rFonts w:hint="eastAsia" w:ascii="仿宋_GB2312" w:eastAsia="仿宋_GB2312" w:cs="仿宋_GB2312"/>
          <w:color w:val="404040"/>
          <w:sz w:val="21"/>
          <w:szCs w:val="21"/>
          <w:vertAlign w:val="baseline"/>
          <w:lang w:eastAsia="zh-CN"/>
        </w:rPr>
        <w:t>及时告知</w:t>
      </w:r>
      <w:r>
        <w:rPr>
          <w:rStyle w:val="6"/>
          <w:rFonts w:hint="default" w:ascii="仿宋_GB2312" w:eastAsia="仿宋_GB2312" w:cs="仿宋_GB2312"/>
          <w:color w:val="404040"/>
          <w:sz w:val="21"/>
          <w:szCs w:val="21"/>
          <w:vertAlign w:val="baseline"/>
        </w:rPr>
        <w:t>乙方</w:t>
      </w:r>
      <w:r>
        <w:rPr>
          <w:rStyle w:val="6"/>
          <w:rFonts w:hint="eastAsia" w:ascii="仿宋_GB2312" w:eastAsia="仿宋_GB2312" w:cs="仿宋_GB2312"/>
          <w:color w:val="404040"/>
          <w:sz w:val="21"/>
          <w:szCs w:val="21"/>
          <w:vertAlign w:val="baseline"/>
          <w:lang w:eastAsia="zh-CN"/>
        </w:rPr>
        <w:t>关闭阀门</w:t>
      </w:r>
      <w:r>
        <w:rPr>
          <w:rStyle w:val="6"/>
          <w:rFonts w:hint="default" w:ascii="仿宋_GB2312" w:eastAsia="仿宋_GB2312" w:cs="仿宋_GB2312"/>
          <w:color w:val="404040"/>
          <w:sz w:val="21"/>
          <w:szCs w:val="21"/>
          <w:vertAlign w:val="baseline"/>
        </w:rPr>
        <w:t>。</w:t>
      </w:r>
      <w:r>
        <w:rPr>
          <w:rStyle w:val="6"/>
          <w:rFonts w:hint="eastAsia" w:ascii="仿宋_GB2312" w:eastAsia="仿宋_GB2312" w:cs="仿宋_GB2312"/>
          <w:color w:val="404040"/>
          <w:sz w:val="21"/>
          <w:szCs w:val="21"/>
          <w:vertAlign w:val="baseline"/>
          <w:lang w:eastAsia="zh-CN"/>
        </w:rPr>
        <w:t>未告及时知关闭阀门的，产生费用由甲方承担。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w:t>
      </w:r>
      <w:r>
        <w:rPr>
          <w:rStyle w:val="6"/>
          <w:rFonts w:hint="eastAsia"/>
          <w:color w:val="404040"/>
          <w:sz w:val="21"/>
          <w:szCs w:val="21"/>
          <w:vertAlign w:val="baseline"/>
          <w:lang w:eastAsia="zh-CN"/>
        </w:rPr>
        <w:t>供冷</w:t>
      </w:r>
      <w:r>
        <w:rPr>
          <w:rStyle w:val="6"/>
          <w:color w:val="404040"/>
          <w:sz w:val="21"/>
          <w:szCs w:val="21"/>
          <w:vertAlign w:val="baseline"/>
        </w:rPr>
        <w:t>建筑物的产权关系或公有住房承租关系发生变更时，甲方应当及时书面告知乙方，并与乙方解除本合同，</w:t>
      </w:r>
      <w:r>
        <w:rPr>
          <w:rStyle w:val="6"/>
          <w:rFonts w:hint="eastAsia"/>
          <w:color w:val="404040"/>
          <w:sz w:val="21"/>
          <w:szCs w:val="21"/>
          <w:vertAlign w:val="baseline"/>
          <w:lang w:eastAsia="zh-CN"/>
        </w:rPr>
        <w:t>供冷</w:t>
      </w:r>
      <w:r>
        <w:rPr>
          <w:rStyle w:val="6"/>
          <w:color w:val="404040"/>
          <w:sz w:val="21"/>
          <w:szCs w:val="21"/>
          <w:vertAlign w:val="baseline"/>
        </w:rPr>
        <w:t>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w:t>
      </w:r>
      <w:r>
        <w:rPr>
          <w:rFonts w:hint="eastAsia"/>
          <w:color w:val="404040"/>
          <w:sz w:val="21"/>
          <w:szCs w:val="21"/>
          <w:vertAlign w:val="baseline"/>
          <w:lang w:eastAsia="zh-CN"/>
        </w:rPr>
        <w:t>供冷</w:t>
      </w:r>
      <w:r>
        <w:rPr>
          <w:color w:val="404040"/>
          <w:sz w:val="21"/>
          <w:szCs w:val="21"/>
          <w:vertAlign w:val="baseline"/>
        </w:rPr>
        <w:t>面积、双方的电话、地址等有关信息发生变更或其他</w:t>
      </w:r>
      <w:r>
        <w:rPr>
          <w:rFonts w:hint="eastAsia"/>
          <w:color w:val="404040"/>
          <w:sz w:val="21"/>
          <w:szCs w:val="21"/>
          <w:vertAlign w:val="baseline"/>
          <w:lang w:eastAsia="zh-CN"/>
        </w:rPr>
        <w:t>供冷</w:t>
      </w:r>
      <w:r>
        <w:rPr>
          <w:color w:val="404040"/>
          <w:sz w:val="21"/>
          <w:szCs w:val="21"/>
          <w:vertAlign w:val="baseline"/>
        </w:rPr>
        <w:t>情况发生变更，或甲方对</w:t>
      </w:r>
      <w:r>
        <w:rPr>
          <w:rFonts w:hint="eastAsia"/>
          <w:color w:val="404040"/>
          <w:sz w:val="21"/>
          <w:szCs w:val="21"/>
          <w:vertAlign w:val="baseline"/>
          <w:lang w:eastAsia="zh-CN"/>
        </w:rPr>
        <w:t>供冷</w:t>
      </w:r>
      <w:r>
        <w:rPr>
          <w:color w:val="404040"/>
          <w:sz w:val="21"/>
          <w:szCs w:val="21"/>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Times New Roman" w:hAnsi="Times New Roman" w:eastAsia="宋体" w:cs="Times New Roman"/>
          <w:color w:val="404040"/>
          <w:sz w:val="21"/>
          <w:szCs w:val="21"/>
          <w:vertAlign w:val="baseline"/>
        </w:rPr>
        <w:t>用</w:t>
      </w:r>
      <w:r>
        <w:rPr>
          <w:rStyle w:val="6"/>
          <w:rFonts w:hint="eastAsia" w:ascii="Times New Roman" w:hAnsi="Times New Roman" w:eastAsia="宋体" w:cs="Times New Roman"/>
          <w:color w:val="404040"/>
          <w:sz w:val="21"/>
          <w:szCs w:val="21"/>
          <w:vertAlign w:val="baseline"/>
          <w:lang w:eastAsia="zh-CN"/>
        </w:rPr>
        <w:t>冷</w:t>
      </w:r>
      <w:r>
        <w:rPr>
          <w:rStyle w:val="6"/>
          <w:rFonts w:hint="default" w:ascii="Times New Roman" w:hAnsi="Times New Roman" w:eastAsia="宋体" w:cs="Times New Roman"/>
          <w:color w:val="404040"/>
          <w:sz w:val="21"/>
          <w:szCs w:val="21"/>
          <w:vertAlign w:val="baseline"/>
        </w:rPr>
        <w:t>人</w:t>
      </w:r>
      <w:r>
        <w:rPr>
          <w:rStyle w:val="6"/>
          <w:rFonts w:ascii="Times New Roman" w:hAnsi="Times New Roman" w:eastAsia="宋体" w:cs="Times New Roman"/>
          <w:color w:val="404040"/>
          <w:sz w:val="21"/>
          <w:szCs w:val="21"/>
          <w:vertAlign w:val="baseline"/>
        </w:rPr>
        <w:t>(</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Style w:val="6"/>
          <w:rFonts w:hint="eastAsia"/>
          <w:color w:val="404040"/>
          <w:sz w:val="21"/>
          <w:szCs w:val="21"/>
          <w:vertAlign w:val="baseline"/>
          <w:lang w:val="en-US" w:eastAsia="zh-CN"/>
        </w:rPr>
        <w:t xml:space="preserve">                       </w:t>
      </w:r>
      <w:r>
        <w:rPr>
          <w:rStyle w:val="6"/>
          <w:color w:val="404040"/>
          <w:sz w:val="21"/>
          <w:szCs w:val="21"/>
          <w:vertAlign w:val="baseline"/>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3007522"/>
    <w:rsid w:val="060C369C"/>
    <w:rsid w:val="08112AE0"/>
    <w:rsid w:val="0B554D6A"/>
    <w:rsid w:val="0C375210"/>
    <w:rsid w:val="0DEA073D"/>
    <w:rsid w:val="1E2F664D"/>
    <w:rsid w:val="34F1122A"/>
    <w:rsid w:val="38D36DCD"/>
    <w:rsid w:val="3BE04C68"/>
    <w:rsid w:val="3CEC05C2"/>
    <w:rsid w:val="4E39076B"/>
    <w:rsid w:val="56546053"/>
    <w:rsid w:val="5DB30F01"/>
    <w:rsid w:val="633D5117"/>
    <w:rsid w:val="63424E51"/>
    <w:rsid w:val="703D5BF6"/>
    <w:rsid w:val="7D324CF0"/>
    <w:rsid w:val="7DEA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蜗牛梦梦</cp:lastModifiedBy>
  <cp:lastPrinted>2021-06-16T01:16:00Z</cp:lastPrinted>
  <dcterms:modified xsi:type="dcterms:W3CDTF">2021-07-27T03:03:26Z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23E13D556D15459CBA7FB6333E19E2E3</vt:lpwstr>
  </property>
</Properties>
</file>