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CBE" w:rsidRDefault="001D09D3">
      <w:pPr>
        <w:spacing w:beforeLines="50" w:before="156" w:afterLines="50" w:after="156" w:line="360" w:lineRule="auto"/>
        <w:jc w:val="center"/>
        <w:rPr>
          <w:rFonts w:ascii="仿宋" w:eastAsia="仿宋" w:hAnsi="仿宋" w:cs="仿宋"/>
          <w:b/>
          <w:bCs/>
          <w:sz w:val="44"/>
          <w:szCs w:val="44"/>
        </w:rPr>
      </w:pPr>
      <w:r>
        <w:rPr>
          <w:rFonts w:ascii="仿宋" w:eastAsia="仿宋" w:hAnsi="仿宋" w:cs="仿宋"/>
          <w:b/>
          <w:bCs/>
          <w:sz w:val="44"/>
          <w:szCs w:val="44"/>
        </w:rPr>
        <w:t xml:space="preserve"> “</w:t>
      </w:r>
      <w:r>
        <w:rPr>
          <w:rFonts w:ascii="仿宋" w:eastAsia="仿宋" w:hAnsi="仿宋" w:cs="仿宋"/>
          <w:b/>
          <w:bCs/>
          <w:sz w:val="44"/>
          <w:szCs w:val="44"/>
        </w:rPr>
        <w:t>互联网</w:t>
      </w:r>
      <w:r>
        <w:rPr>
          <w:rFonts w:ascii="仿宋" w:eastAsia="仿宋" w:hAnsi="仿宋" w:cs="仿宋"/>
          <w:b/>
          <w:bCs/>
          <w:sz w:val="44"/>
          <w:szCs w:val="44"/>
        </w:rPr>
        <w:t>+</w:t>
      </w:r>
      <w:r>
        <w:rPr>
          <w:rFonts w:ascii="仿宋" w:eastAsia="仿宋" w:hAnsi="仿宋" w:cs="仿宋"/>
          <w:b/>
          <w:bCs/>
          <w:sz w:val="44"/>
          <w:szCs w:val="44"/>
        </w:rPr>
        <w:t>职业技能培训</w:t>
      </w:r>
      <w:r>
        <w:rPr>
          <w:rFonts w:ascii="仿宋" w:eastAsia="仿宋" w:hAnsi="仿宋" w:cs="仿宋"/>
          <w:b/>
          <w:bCs/>
          <w:sz w:val="44"/>
          <w:szCs w:val="44"/>
        </w:rPr>
        <w:t>”</w:t>
      </w:r>
      <w:r>
        <w:rPr>
          <w:rFonts w:ascii="仿宋" w:eastAsia="仿宋" w:hAnsi="仿宋" w:cs="仿宋" w:hint="eastAsia"/>
          <w:b/>
          <w:bCs/>
          <w:sz w:val="44"/>
          <w:szCs w:val="44"/>
        </w:rPr>
        <w:t>咨询服务协议</w:t>
      </w:r>
    </w:p>
    <w:p w:rsidR="006D6CBE" w:rsidRDefault="006D6CBE">
      <w:pPr>
        <w:spacing w:line="360" w:lineRule="auto"/>
        <w:jc w:val="center"/>
        <w:rPr>
          <w:rFonts w:ascii="仿宋" w:eastAsia="仿宋" w:hAnsi="仿宋" w:cs="仿宋"/>
          <w:b/>
          <w:bCs/>
          <w:sz w:val="36"/>
          <w:szCs w:val="36"/>
        </w:rPr>
      </w:pPr>
    </w:p>
    <w:p w:rsidR="006D6CBE" w:rsidRDefault="001D09D3">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甲方：</w:t>
      </w:r>
      <w:r>
        <w:rPr>
          <w:rFonts w:ascii="仿宋" w:eastAsia="仿宋" w:hAnsi="仿宋" w:cs="仿宋" w:hint="eastAsia"/>
          <w:sz w:val="24"/>
          <w:szCs w:val="24"/>
        </w:rPr>
        <w:t>北京三汇能环科技发展有限公司</w:t>
      </w:r>
    </w:p>
    <w:p w:rsidR="006D6CBE" w:rsidRDefault="001D09D3">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住所：北京市丰台区配套商业太平桥路</w:t>
      </w:r>
      <w:r>
        <w:rPr>
          <w:rFonts w:ascii="仿宋" w:eastAsia="仿宋" w:hAnsi="仿宋" w:cs="仿宋" w:hint="eastAsia"/>
          <w:sz w:val="24"/>
          <w:szCs w:val="24"/>
        </w:rPr>
        <w:t xml:space="preserve"> 15</w:t>
      </w:r>
      <w:r>
        <w:rPr>
          <w:rFonts w:ascii="仿宋" w:eastAsia="仿宋" w:hAnsi="仿宋" w:cs="仿宋" w:hint="eastAsia"/>
          <w:sz w:val="24"/>
          <w:szCs w:val="24"/>
        </w:rPr>
        <w:t>、</w:t>
      </w:r>
      <w:r>
        <w:rPr>
          <w:rFonts w:ascii="仿宋" w:eastAsia="仿宋" w:hAnsi="仿宋" w:cs="仿宋" w:hint="eastAsia"/>
          <w:sz w:val="24"/>
          <w:szCs w:val="24"/>
        </w:rPr>
        <w:t>17</w:t>
      </w:r>
      <w:r>
        <w:rPr>
          <w:rFonts w:ascii="仿宋" w:eastAsia="仿宋" w:hAnsi="仿宋" w:cs="仿宋" w:hint="eastAsia"/>
          <w:sz w:val="24"/>
          <w:szCs w:val="24"/>
        </w:rPr>
        <w:t>、</w:t>
      </w:r>
      <w:r>
        <w:rPr>
          <w:rFonts w:ascii="仿宋" w:eastAsia="仿宋" w:hAnsi="仿宋" w:cs="仿宋" w:hint="eastAsia"/>
          <w:sz w:val="24"/>
          <w:szCs w:val="24"/>
        </w:rPr>
        <w:t xml:space="preserve">17-1 </w:t>
      </w:r>
      <w:r>
        <w:rPr>
          <w:rFonts w:ascii="仿宋" w:eastAsia="仿宋" w:hAnsi="仿宋" w:cs="仿宋" w:hint="eastAsia"/>
          <w:sz w:val="24"/>
          <w:szCs w:val="24"/>
        </w:rPr>
        <w:t>号内</w:t>
      </w:r>
      <w:r>
        <w:rPr>
          <w:rFonts w:ascii="仿宋" w:eastAsia="仿宋" w:hAnsi="仿宋" w:cs="仿宋" w:hint="eastAsia"/>
          <w:sz w:val="24"/>
          <w:szCs w:val="24"/>
        </w:rPr>
        <w:t xml:space="preserve"> 17 </w:t>
      </w:r>
      <w:r>
        <w:rPr>
          <w:rFonts w:ascii="仿宋" w:eastAsia="仿宋" w:hAnsi="仿宋" w:cs="仿宋" w:hint="eastAsia"/>
          <w:sz w:val="24"/>
          <w:szCs w:val="24"/>
        </w:rPr>
        <w:t>号</w:t>
      </w:r>
      <w:r>
        <w:rPr>
          <w:rFonts w:ascii="仿宋" w:eastAsia="仿宋" w:hAnsi="仿宋" w:cs="仿宋" w:hint="eastAsia"/>
          <w:sz w:val="24"/>
          <w:szCs w:val="24"/>
        </w:rPr>
        <w:t xml:space="preserve"> B1 </w:t>
      </w:r>
      <w:r>
        <w:rPr>
          <w:rFonts w:ascii="仿宋" w:eastAsia="仿宋" w:hAnsi="仿宋" w:cs="仿宋" w:hint="eastAsia"/>
          <w:sz w:val="24"/>
          <w:szCs w:val="24"/>
        </w:rPr>
        <w:t>层</w:t>
      </w:r>
      <w:r>
        <w:rPr>
          <w:rFonts w:ascii="仿宋" w:eastAsia="仿宋" w:hAnsi="仿宋" w:cs="仿宋" w:hint="eastAsia"/>
          <w:sz w:val="24"/>
          <w:szCs w:val="24"/>
        </w:rPr>
        <w:t xml:space="preserve"> B1010</w:t>
      </w:r>
      <w:r>
        <w:rPr>
          <w:rFonts w:ascii="仿宋" w:eastAsia="仿宋" w:hAnsi="仿宋" w:cs="仿宋" w:hint="eastAsia"/>
          <w:sz w:val="24"/>
          <w:szCs w:val="24"/>
        </w:rPr>
        <w:t>号房间</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联系</w:t>
      </w:r>
      <w:r>
        <w:rPr>
          <w:rFonts w:ascii="仿宋" w:eastAsia="仿宋" w:hAnsi="仿宋" w:cs="仿宋" w:hint="eastAsia"/>
          <w:sz w:val="24"/>
          <w:szCs w:val="24"/>
        </w:rPr>
        <w:t>人：</w:t>
      </w:r>
      <w:r>
        <w:rPr>
          <w:rFonts w:ascii="仿宋" w:eastAsia="仿宋" w:hAnsi="仿宋" w:cs="仿宋" w:hint="eastAsia"/>
          <w:sz w:val="24"/>
          <w:szCs w:val="24"/>
          <w:lang w:eastAsia="zh-Hans"/>
        </w:rPr>
        <w:t>孙方</w:t>
      </w:r>
      <w:r>
        <w:rPr>
          <w:rFonts w:ascii="仿宋" w:eastAsia="仿宋" w:hAnsi="仿宋" w:cs="仿宋" w:hint="eastAsia"/>
          <w:sz w:val="24"/>
          <w:szCs w:val="24"/>
        </w:rPr>
        <w:t>涛</w:t>
      </w:r>
      <w:r>
        <w:rPr>
          <w:rFonts w:ascii="仿宋" w:eastAsia="仿宋" w:hAnsi="仿宋" w:cs="仿宋" w:hint="eastAsia"/>
          <w:sz w:val="24"/>
          <w:szCs w:val="24"/>
        </w:rPr>
        <w:t xml:space="preserve">     </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sz w:val="24"/>
          <w:szCs w:val="24"/>
        </w:rPr>
        <w:t>18001028768</w:t>
      </w:r>
      <w:r>
        <w:rPr>
          <w:rFonts w:ascii="仿宋" w:eastAsia="仿宋" w:hAnsi="仿宋" w:cs="仿宋" w:hint="eastAsia"/>
          <w:sz w:val="24"/>
          <w:szCs w:val="24"/>
        </w:rPr>
        <w:t xml:space="preserve">   </w:t>
      </w:r>
    </w:p>
    <w:p w:rsidR="006D6CBE" w:rsidRDefault="001D09D3">
      <w:pPr>
        <w:spacing w:line="56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乙方：</w:t>
      </w:r>
      <w:r>
        <w:rPr>
          <w:rFonts w:ascii="仿宋" w:eastAsia="仿宋" w:hAnsi="仿宋" w:cs="仿宋" w:hint="eastAsia"/>
          <w:sz w:val="24"/>
          <w:szCs w:val="24"/>
        </w:rPr>
        <w:t xml:space="preserve">  </w:t>
      </w:r>
      <w:r>
        <w:rPr>
          <w:rFonts w:ascii="仿宋" w:eastAsia="仿宋" w:hAnsi="仿宋" w:cs="仿宋" w:hint="eastAsia"/>
          <w:sz w:val="24"/>
          <w:szCs w:val="24"/>
        </w:rPr>
        <w:t>北京</w:t>
      </w:r>
      <w:proofErr w:type="gramStart"/>
      <w:r>
        <w:rPr>
          <w:rFonts w:ascii="仿宋" w:eastAsia="仿宋" w:hAnsi="仿宋" w:cs="仿宋" w:hint="eastAsia"/>
          <w:sz w:val="24"/>
          <w:szCs w:val="24"/>
        </w:rPr>
        <w:t>锐企通</w:t>
      </w:r>
      <w:proofErr w:type="gramEnd"/>
      <w:r>
        <w:rPr>
          <w:rFonts w:ascii="仿宋" w:eastAsia="仿宋" w:hAnsi="仿宋" w:cs="仿宋" w:hint="eastAsia"/>
          <w:sz w:val="24"/>
          <w:szCs w:val="24"/>
        </w:rPr>
        <w:t>咨询服务有限公司</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住所：</w:t>
      </w:r>
      <w:r>
        <w:rPr>
          <w:rFonts w:ascii="仿宋" w:eastAsia="仿宋" w:hAnsi="仿宋" w:cs="仿宋" w:hint="eastAsia"/>
          <w:sz w:val="24"/>
          <w:szCs w:val="24"/>
        </w:rPr>
        <w:t xml:space="preserve">  </w:t>
      </w:r>
      <w:r>
        <w:rPr>
          <w:rFonts w:ascii="仿宋" w:eastAsia="仿宋" w:hAnsi="仿宋" w:cs="仿宋" w:hint="eastAsia"/>
          <w:sz w:val="24"/>
          <w:szCs w:val="24"/>
        </w:rPr>
        <w:t>北京市</w:t>
      </w:r>
      <w:proofErr w:type="gramStart"/>
      <w:r>
        <w:rPr>
          <w:rFonts w:ascii="仿宋" w:eastAsia="仿宋" w:hAnsi="仿宋" w:cs="仿宋" w:hint="eastAsia"/>
          <w:sz w:val="24"/>
          <w:szCs w:val="24"/>
        </w:rPr>
        <w:t>大兴区宏业</w:t>
      </w:r>
      <w:proofErr w:type="gramEnd"/>
      <w:r>
        <w:rPr>
          <w:rFonts w:ascii="仿宋" w:eastAsia="仿宋" w:hAnsi="仿宋" w:cs="仿宋" w:hint="eastAsia"/>
          <w:sz w:val="24"/>
          <w:szCs w:val="24"/>
        </w:rPr>
        <w:t>东路</w:t>
      </w:r>
      <w:r>
        <w:rPr>
          <w:rFonts w:ascii="仿宋" w:eastAsia="仿宋" w:hAnsi="仿宋" w:cs="仿宋" w:hint="eastAsia"/>
          <w:sz w:val="24"/>
          <w:szCs w:val="24"/>
        </w:rPr>
        <w:t>1</w:t>
      </w:r>
      <w:r>
        <w:rPr>
          <w:rFonts w:ascii="仿宋" w:eastAsia="仿宋" w:hAnsi="仿宋" w:cs="仿宋" w:hint="eastAsia"/>
          <w:sz w:val="24"/>
          <w:szCs w:val="24"/>
        </w:rPr>
        <w:t>号院</w:t>
      </w:r>
      <w:r>
        <w:rPr>
          <w:rFonts w:ascii="仿宋" w:eastAsia="仿宋" w:hAnsi="仿宋" w:cs="仿宋" w:hint="eastAsia"/>
          <w:sz w:val="24"/>
          <w:szCs w:val="24"/>
        </w:rPr>
        <w:t>24</w:t>
      </w:r>
      <w:r>
        <w:rPr>
          <w:rFonts w:ascii="仿宋" w:eastAsia="仿宋" w:hAnsi="仿宋" w:cs="仿宋" w:hint="eastAsia"/>
          <w:sz w:val="24"/>
          <w:szCs w:val="24"/>
        </w:rPr>
        <w:t>号楼</w:t>
      </w:r>
      <w:r>
        <w:rPr>
          <w:rFonts w:ascii="仿宋" w:eastAsia="仿宋" w:hAnsi="仿宋" w:cs="仿宋" w:hint="eastAsia"/>
          <w:sz w:val="24"/>
          <w:szCs w:val="24"/>
        </w:rPr>
        <w:t>1</w:t>
      </w:r>
      <w:r>
        <w:rPr>
          <w:rFonts w:ascii="仿宋" w:eastAsia="仿宋" w:hAnsi="仿宋" w:cs="仿宋" w:hint="eastAsia"/>
          <w:sz w:val="24"/>
          <w:szCs w:val="24"/>
        </w:rPr>
        <w:t>层</w:t>
      </w:r>
      <w:r>
        <w:rPr>
          <w:rFonts w:ascii="仿宋" w:eastAsia="仿宋" w:hAnsi="仿宋" w:cs="仿宋" w:hint="eastAsia"/>
          <w:sz w:val="24"/>
          <w:szCs w:val="24"/>
        </w:rPr>
        <w:t>103-106</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lang w:eastAsia="zh-Hans"/>
        </w:rPr>
        <w:t>范亚琼</w:t>
      </w:r>
      <w:r>
        <w:rPr>
          <w:rFonts w:ascii="仿宋" w:eastAsia="仿宋" w:hAnsi="仿宋" w:cs="仿宋" w:hint="eastAsia"/>
          <w:sz w:val="24"/>
          <w:szCs w:val="24"/>
        </w:rPr>
        <w:t xml:space="preserve">                         </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sz w:val="24"/>
          <w:szCs w:val="24"/>
        </w:rPr>
        <w:t>18501368601</w:t>
      </w:r>
      <w:r>
        <w:rPr>
          <w:rFonts w:ascii="仿宋" w:eastAsia="仿宋" w:hAnsi="仿宋" w:cs="仿宋" w:hint="eastAsia"/>
          <w:sz w:val="24"/>
          <w:szCs w:val="24"/>
        </w:rPr>
        <w:t xml:space="preserve">              </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甲乙双方本着平等自愿、相互尊重的原则，经友好协商，双方就乙方为甲方员工的互联网</w:t>
      </w:r>
      <w:r>
        <w:rPr>
          <w:rFonts w:ascii="仿宋" w:eastAsia="仿宋" w:hAnsi="仿宋" w:cs="仿宋" w:hint="eastAsia"/>
          <w:sz w:val="24"/>
          <w:szCs w:val="24"/>
        </w:rPr>
        <w:t>+</w:t>
      </w:r>
      <w:r>
        <w:rPr>
          <w:rFonts w:ascii="仿宋" w:eastAsia="仿宋" w:hAnsi="仿宋" w:cs="仿宋" w:hint="eastAsia"/>
          <w:sz w:val="24"/>
          <w:szCs w:val="24"/>
        </w:rPr>
        <w:t>职业技能培训服务项目提供培训、咨询及相关服务，达成以下协议。</w:t>
      </w:r>
    </w:p>
    <w:p w:rsidR="006D6CBE" w:rsidRDefault="001D09D3">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一、服务内容</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甲方委托乙方就甲方从业人员在</w:t>
      </w:r>
      <w:r>
        <w:rPr>
          <w:rFonts w:ascii="仿宋" w:eastAsia="仿宋" w:hAnsi="仿宋" w:cs="仿宋"/>
          <w:sz w:val="24"/>
          <w:szCs w:val="24"/>
        </w:rPr>
        <w:t>关于深入推进职业技能提升行动</w:t>
      </w:r>
      <w:r>
        <w:rPr>
          <w:rFonts w:ascii="仿宋" w:eastAsia="仿宋" w:hAnsi="仿宋" w:cs="仿宋"/>
          <w:sz w:val="24"/>
          <w:szCs w:val="24"/>
        </w:rPr>
        <w:t>“</w:t>
      </w:r>
      <w:r>
        <w:rPr>
          <w:rFonts w:ascii="仿宋" w:eastAsia="仿宋" w:hAnsi="仿宋" w:cs="仿宋"/>
          <w:sz w:val="24"/>
          <w:szCs w:val="24"/>
        </w:rPr>
        <w:t>互联网</w:t>
      </w:r>
      <w:r>
        <w:rPr>
          <w:rFonts w:ascii="仿宋" w:eastAsia="仿宋" w:hAnsi="仿宋" w:cs="仿宋"/>
          <w:sz w:val="24"/>
          <w:szCs w:val="24"/>
        </w:rPr>
        <w:t>+</w:t>
      </w:r>
      <w:r>
        <w:rPr>
          <w:rFonts w:ascii="仿宋" w:eastAsia="仿宋" w:hAnsi="仿宋" w:cs="仿宋"/>
          <w:sz w:val="24"/>
          <w:szCs w:val="24"/>
        </w:rPr>
        <w:t>职业技能培训</w:t>
      </w:r>
      <w:r>
        <w:rPr>
          <w:rFonts w:ascii="仿宋" w:eastAsia="仿宋" w:hAnsi="仿宋" w:cs="仿宋"/>
          <w:sz w:val="24"/>
          <w:szCs w:val="24"/>
        </w:rPr>
        <w:t>”</w:t>
      </w:r>
      <w:r>
        <w:rPr>
          <w:rFonts w:ascii="仿宋" w:eastAsia="仿宋" w:hAnsi="仿宋" w:cs="仿宋"/>
          <w:sz w:val="24"/>
          <w:szCs w:val="24"/>
        </w:rPr>
        <w:t>工作的通知（</w:t>
      </w:r>
      <w:proofErr w:type="gramStart"/>
      <w:r>
        <w:rPr>
          <w:rFonts w:ascii="仿宋" w:eastAsia="仿宋" w:hAnsi="仿宋" w:cs="仿宋"/>
          <w:sz w:val="24"/>
          <w:szCs w:val="24"/>
        </w:rPr>
        <w:t>京人社能发</w:t>
      </w:r>
      <w:proofErr w:type="gramEnd"/>
      <w:r>
        <w:rPr>
          <w:rFonts w:ascii="仿宋" w:eastAsia="仿宋" w:hAnsi="仿宋" w:cs="仿宋"/>
          <w:sz w:val="24"/>
          <w:szCs w:val="24"/>
        </w:rPr>
        <w:t>﹝</w:t>
      </w:r>
      <w:r>
        <w:rPr>
          <w:rFonts w:ascii="仿宋" w:eastAsia="仿宋" w:hAnsi="仿宋" w:cs="仿宋"/>
          <w:sz w:val="24"/>
          <w:szCs w:val="24"/>
        </w:rPr>
        <w:t>2021</w:t>
      </w:r>
      <w:r>
        <w:rPr>
          <w:rFonts w:ascii="仿宋" w:eastAsia="仿宋" w:hAnsi="仿宋" w:cs="仿宋"/>
          <w:sz w:val="24"/>
          <w:szCs w:val="24"/>
        </w:rPr>
        <w:t>﹞</w:t>
      </w:r>
      <w:r>
        <w:rPr>
          <w:rFonts w:ascii="仿宋" w:eastAsia="仿宋" w:hAnsi="仿宋" w:cs="仿宋"/>
          <w:sz w:val="24"/>
          <w:szCs w:val="24"/>
        </w:rPr>
        <w:t>14</w:t>
      </w:r>
      <w:r>
        <w:rPr>
          <w:rFonts w:ascii="仿宋" w:eastAsia="仿宋" w:hAnsi="仿宋" w:cs="仿宋"/>
          <w:sz w:val="24"/>
          <w:szCs w:val="24"/>
        </w:rPr>
        <w:t>号）</w:t>
      </w:r>
      <w:r>
        <w:rPr>
          <w:rFonts w:ascii="仿宋" w:eastAsia="仿宋" w:hAnsi="仿宋" w:cs="仿宋" w:hint="eastAsia"/>
          <w:sz w:val="24"/>
          <w:szCs w:val="24"/>
        </w:rPr>
        <w:t>培训项目提供相关服务。</w:t>
      </w:r>
    </w:p>
    <w:p w:rsidR="006D6CBE" w:rsidRDefault="001D09D3">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二、合作期限</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、合作期限</w:t>
      </w:r>
      <w:r>
        <w:rPr>
          <w:rFonts w:ascii="仿宋" w:eastAsia="仿宋" w:hAnsi="仿宋" w:cs="仿宋" w:hint="eastAsia"/>
          <w:sz w:val="24"/>
          <w:szCs w:val="24"/>
          <w:u w:val="single"/>
        </w:rPr>
        <w:t xml:space="preserve"> 1 </w:t>
      </w:r>
      <w:r>
        <w:rPr>
          <w:rFonts w:ascii="仿宋" w:eastAsia="仿宋" w:hAnsi="仿宋" w:cs="仿宋" w:hint="eastAsia"/>
          <w:sz w:val="24"/>
          <w:szCs w:val="24"/>
        </w:rPr>
        <w:t>年，自</w:t>
      </w:r>
      <w:r>
        <w:rPr>
          <w:rFonts w:ascii="仿宋" w:eastAsia="仿宋" w:hAnsi="仿宋" w:cs="仿宋" w:hint="eastAsia"/>
          <w:sz w:val="24"/>
          <w:szCs w:val="24"/>
          <w:u w:val="single"/>
        </w:rPr>
        <w:t xml:space="preserve"> 2021 </w:t>
      </w:r>
      <w:r>
        <w:rPr>
          <w:rFonts w:ascii="仿宋" w:eastAsia="仿宋" w:hAnsi="仿宋" w:cs="仿宋" w:hint="eastAsia"/>
          <w:sz w:val="24"/>
          <w:szCs w:val="24"/>
        </w:rPr>
        <w:t>年</w:t>
      </w:r>
      <w:r>
        <w:rPr>
          <w:rFonts w:ascii="仿宋" w:eastAsia="仿宋" w:hAnsi="仿宋" w:cs="仿宋" w:hint="eastAsia"/>
          <w:sz w:val="24"/>
          <w:szCs w:val="24"/>
          <w:u w:val="single"/>
        </w:rPr>
        <w:t>7</w:t>
      </w:r>
      <w:r>
        <w:rPr>
          <w:rFonts w:ascii="仿宋" w:eastAsia="仿宋" w:hAnsi="仿宋" w:cs="仿宋" w:hint="eastAsia"/>
          <w:sz w:val="24"/>
          <w:szCs w:val="24"/>
        </w:rPr>
        <w:t>月</w:t>
      </w:r>
      <w:r>
        <w:rPr>
          <w:rFonts w:ascii="仿宋" w:eastAsia="仿宋" w:hAnsi="仿宋" w:cs="仿宋" w:hint="eastAsia"/>
          <w:sz w:val="24"/>
          <w:szCs w:val="24"/>
          <w:u w:val="single"/>
        </w:rPr>
        <w:t>15</w:t>
      </w:r>
      <w:r>
        <w:rPr>
          <w:rFonts w:ascii="仿宋" w:eastAsia="仿宋" w:hAnsi="仿宋" w:cs="仿宋" w:hint="eastAsia"/>
          <w:sz w:val="24"/>
          <w:szCs w:val="24"/>
        </w:rPr>
        <w:t>日至</w:t>
      </w:r>
      <w:r>
        <w:rPr>
          <w:rFonts w:ascii="仿宋" w:eastAsia="仿宋" w:hAnsi="仿宋" w:cs="仿宋" w:hint="eastAsia"/>
          <w:sz w:val="24"/>
          <w:szCs w:val="24"/>
          <w:u w:val="single"/>
        </w:rPr>
        <w:t xml:space="preserve">  2022 </w:t>
      </w:r>
      <w:r>
        <w:rPr>
          <w:rFonts w:ascii="仿宋" w:eastAsia="仿宋" w:hAnsi="仿宋" w:cs="仿宋" w:hint="eastAsia"/>
          <w:sz w:val="24"/>
          <w:szCs w:val="24"/>
        </w:rPr>
        <w:t>年</w:t>
      </w:r>
      <w:r>
        <w:rPr>
          <w:rFonts w:ascii="仿宋" w:eastAsia="仿宋" w:hAnsi="仿宋" w:cs="仿宋" w:hint="eastAsia"/>
          <w:sz w:val="24"/>
          <w:szCs w:val="24"/>
          <w:u w:val="single"/>
        </w:rPr>
        <w:t>7</w:t>
      </w:r>
      <w:r>
        <w:rPr>
          <w:rFonts w:ascii="仿宋" w:eastAsia="仿宋" w:hAnsi="仿宋" w:cs="仿宋" w:hint="eastAsia"/>
          <w:sz w:val="24"/>
          <w:szCs w:val="24"/>
        </w:rPr>
        <w:t>月</w:t>
      </w:r>
      <w:r>
        <w:rPr>
          <w:rFonts w:ascii="仿宋" w:eastAsia="仿宋" w:hAnsi="仿宋" w:cs="仿宋" w:hint="eastAsia"/>
          <w:sz w:val="24"/>
          <w:szCs w:val="24"/>
          <w:u w:val="single"/>
        </w:rPr>
        <w:t>15</w:t>
      </w:r>
      <w:r>
        <w:rPr>
          <w:rFonts w:ascii="仿宋" w:eastAsia="仿宋" w:hAnsi="仿宋" w:cs="仿宋" w:hint="eastAsia"/>
          <w:sz w:val="24"/>
          <w:szCs w:val="24"/>
        </w:rPr>
        <w:t>日止。</w:t>
      </w:r>
    </w:p>
    <w:p w:rsidR="006D6CBE" w:rsidRDefault="001D09D3">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2</w:t>
      </w:r>
      <w:r>
        <w:rPr>
          <w:rFonts w:ascii="仿宋" w:eastAsia="仿宋" w:hAnsi="仿宋" w:cs="仿宋" w:hint="eastAsia"/>
          <w:sz w:val="24"/>
          <w:szCs w:val="24"/>
        </w:rPr>
        <w:t>、如协议到期，双方就是否续约进行协商。任何一方若有意续签协议，应于协议期满前三十天内，以书面形式通知对方，若未于协议到期前三十天内提出的，</w:t>
      </w:r>
      <w:proofErr w:type="gramStart"/>
      <w:r>
        <w:rPr>
          <w:rFonts w:ascii="仿宋" w:eastAsia="仿宋" w:hAnsi="仿宋" w:cs="仿宋" w:hint="eastAsia"/>
          <w:sz w:val="24"/>
          <w:szCs w:val="24"/>
        </w:rPr>
        <w:t>则协议</w:t>
      </w:r>
      <w:proofErr w:type="gramEnd"/>
      <w:r>
        <w:rPr>
          <w:rFonts w:ascii="仿宋" w:eastAsia="仿宋" w:hAnsi="仿宋" w:cs="仿宋" w:hint="eastAsia"/>
          <w:sz w:val="24"/>
          <w:szCs w:val="24"/>
        </w:rPr>
        <w:t>期满自动终止。</w:t>
      </w:r>
    </w:p>
    <w:p w:rsidR="006D6CBE" w:rsidRDefault="001D09D3">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三、甲方权利及义务</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（一）甲方权利义务</w:t>
      </w:r>
    </w:p>
    <w:p w:rsidR="006D6CBE" w:rsidRDefault="001D09D3">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color w:val="1F1F1F"/>
          <w:sz w:val="24"/>
          <w:szCs w:val="24"/>
        </w:rPr>
        <w:t>1</w:t>
      </w:r>
      <w:r>
        <w:rPr>
          <w:rFonts w:ascii="仿宋" w:eastAsia="仿宋" w:hAnsi="仿宋" w:cs="仿宋" w:hint="eastAsia"/>
          <w:sz w:val="24"/>
          <w:szCs w:val="24"/>
        </w:rPr>
        <w:t>、甲方</w:t>
      </w:r>
      <w:r>
        <w:rPr>
          <w:rFonts w:ascii="仿宋" w:eastAsia="仿宋" w:hAnsi="仿宋" w:cs="仿宋" w:hint="eastAsia"/>
          <w:sz w:val="24"/>
          <w:szCs w:val="24"/>
          <w:lang w:eastAsia="zh-Hans"/>
        </w:rPr>
        <w:t>可以</w:t>
      </w:r>
      <w:r>
        <w:rPr>
          <w:rFonts w:ascii="仿宋" w:eastAsia="仿宋" w:hAnsi="仿宋" w:cs="仿宋" w:hint="eastAsia"/>
          <w:sz w:val="24"/>
          <w:szCs w:val="24"/>
        </w:rPr>
        <w:t>就培训的课程提出要求。</w:t>
      </w:r>
    </w:p>
    <w:p w:rsidR="006D6CBE" w:rsidRDefault="001D09D3">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、甲方负责组织本企业的从业人员按时参加学习并提供学员花名册。</w:t>
      </w:r>
    </w:p>
    <w:p w:rsidR="006D6CBE" w:rsidRDefault="001D09D3">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3</w:t>
      </w:r>
      <w:r>
        <w:rPr>
          <w:rFonts w:ascii="仿宋" w:eastAsia="仿宋" w:hAnsi="仿宋" w:cs="仿宋" w:hint="eastAsia"/>
          <w:sz w:val="24"/>
          <w:szCs w:val="24"/>
        </w:rPr>
        <w:t>、甲方须如实提供申报《关于深入推进职业技能提升行动“互联网</w:t>
      </w:r>
      <w:r>
        <w:rPr>
          <w:rFonts w:ascii="仿宋" w:eastAsia="仿宋" w:hAnsi="仿宋" w:cs="仿宋" w:hint="eastAsia"/>
          <w:sz w:val="24"/>
          <w:szCs w:val="24"/>
        </w:rPr>
        <w:t>+</w:t>
      </w:r>
      <w:r>
        <w:rPr>
          <w:rFonts w:ascii="仿宋" w:eastAsia="仿宋" w:hAnsi="仿宋" w:cs="仿宋" w:hint="eastAsia"/>
          <w:sz w:val="24"/>
          <w:szCs w:val="24"/>
        </w:rPr>
        <w:t>职业技能培训”工作实施方案》资金支持所需要的资料。</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（二）乙方权利义务</w:t>
      </w:r>
    </w:p>
    <w:p w:rsidR="006D6CBE" w:rsidRDefault="001D09D3">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、乙方负责为甲方参加培训的从业人员提供培训</w:t>
      </w:r>
      <w:r>
        <w:rPr>
          <w:rFonts w:ascii="仿宋" w:eastAsia="仿宋" w:hAnsi="仿宋" w:cs="仿宋"/>
          <w:sz w:val="24"/>
          <w:szCs w:val="24"/>
        </w:rPr>
        <w:t>课程</w:t>
      </w:r>
      <w:r>
        <w:rPr>
          <w:rFonts w:ascii="仿宋" w:eastAsia="仿宋" w:hAnsi="仿宋" w:cs="仿宋" w:hint="eastAsia"/>
          <w:sz w:val="24"/>
          <w:szCs w:val="24"/>
        </w:rPr>
        <w:t>的</w:t>
      </w:r>
      <w:r>
        <w:rPr>
          <w:rFonts w:ascii="仿宋" w:eastAsia="仿宋" w:hAnsi="仿宋" w:cs="仿宋" w:hint="eastAsia"/>
          <w:sz w:val="24"/>
          <w:szCs w:val="24"/>
        </w:rPr>
        <w:t>搭配。</w:t>
      </w:r>
    </w:p>
    <w:p w:rsidR="00686A21" w:rsidRDefault="00686A21">
      <w:pPr>
        <w:adjustRightInd w:val="0"/>
        <w:snapToGrid w:val="0"/>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2、乙方负责为甲方提供</w:t>
      </w:r>
      <w:r w:rsidR="006768D6">
        <w:rPr>
          <w:rFonts w:ascii="仿宋" w:eastAsia="仿宋" w:hAnsi="仿宋" w:cs="仿宋" w:hint="eastAsia"/>
          <w:sz w:val="24"/>
          <w:szCs w:val="24"/>
        </w:rPr>
        <w:t>培训流程指导，</w:t>
      </w:r>
      <w:r>
        <w:rPr>
          <w:rFonts w:ascii="仿宋" w:eastAsia="仿宋" w:hAnsi="仿宋" w:cs="仿宋" w:hint="eastAsia"/>
          <w:sz w:val="24"/>
          <w:szCs w:val="24"/>
        </w:rPr>
        <w:t>平台选择，信息导入与维护，员工学习进度追踪，风险管控，与政府管理平台沟通协调</w:t>
      </w:r>
      <w:r w:rsidR="00444B94">
        <w:rPr>
          <w:rFonts w:ascii="仿宋" w:eastAsia="仿宋" w:hAnsi="仿宋" w:cs="仿宋" w:hint="eastAsia"/>
          <w:sz w:val="24"/>
          <w:szCs w:val="24"/>
        </w:rPr>
        <w:t>，费用申报</w:t>
      </w:r>
      <w:bookmarkStart w:id="0" w:name="_GoBack"/>
      <w:bookmarkEnd w:id="0"/>
      <w:r>
        <w:rPr>
          <w:rFonts w:ascii="仿宋" w:eastAsia="仿宋" w:hAnsi="仿宋" w:cs="仿宋" w:hint="eastAsia"/>
          <w:sz w:val="24"/>
          <w:szCs w:val="24"/>
        </w:rPr>
        <w:t>等</w:t>
      </w:r>
      <w:r w:rsidR="001A1F51">
        <w:rPr>
          <w:rFonts w:ascii="仿宋" w:eastAsia="仿宋" w:hAnsi="仿宋" w:cs="仿宋" w:hint="eastAsia"/>
          <w:sz w:val="24"/>
          <w:szCs w:val="24"/>
        </w:rPr>
        <w:t>服务。</w:t>
      </w:r>
    </w:p>
    <w:p w:rsidR="006D6CBE" w:rsidRDefault="00686A21">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sz w:val="24"/>
          <w:szCs w:val="24"/>
        </w:rPr>
        <w:t>3</w:t>
      </w:r>
      <w:r w:rsidR="001D09D3">
        <w:rPr>
          <w:rFonts w:ascii="仿宋" w:eastAsia="仿宋" w:hAnsi="仿宋" w:cs="仿宋" w:hint="eastAsia"/>
          <w:sz w:val="24"/>
          <w:szCs w:val="24"/>
        </w:rPr>
        <w:t>、乙方负责为甲方申报《关于深入推进职业技能提升行动“互联网</w:t>
      </w:r>
      <w:r w:rsidR="001D09D3">
        <w:rPr>
          <w:rFonts w:ascii="仿宋" w:eastAsia="仿宋" w:hAnsi="仿宋" w:cs="仿宋" w:hint="eastAsia"/>
          <w:sz w:val="24"/>
          <w:szCs w:val="24"/>
        </w:rPr>
        <w:t>+</w:t>
      </w:r>
      <w:r w:rsidR="001D09D3">
        <w:rPr>
          <w:rFonts w:ascii="仿宋" w:eastAsia="仿宋" w:hAnsi="仿宋" w:cs="仿宋" w:hint="eastAsia"/>
          <w:sz w:val="24"/>
          <w:szCs w:val="24"/>
        </w:rPr>
        <w:t>职业技能培训”工作实施方案》资金支持提供相关服务，包括但不限于技术支持、咨询、指导等工作。但最终申报结果应以审批机关审批结果为准。</w:t>
      </w:r>
      <w:r w:rsidR="001D09D3">
        <w:rPr>
          <w:rFonts w:ascii="仿宋" w:eastAsia="仿宋" w:hAnsi="仿宋" w:cs="仿宋" w:hint="eastAsia"/>
          <w:sz w:val="24"/>
          <w:szCs w:val="24"/>
        </w:rPr>
        <w:t> </w:t>
      </w:r>
    </w:p>
    <w:p w:rsidR="006D6CBE" w:rsidRDefault="001D09D3">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四、服务费用及发票</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课程费金额为甲方</w:t>
      </w:r>
      <w:r>
        <w:rPr>
          <w:rFonts w:ascii="仿宋" w:eastAsia="仿宋" w:hAnsi="仿宋" w:cs="仿宋" w:hint="eastAsia"/>
          <w:sz w:val="24"/>
          <w:szCs w:val="24"/>
        </w:rPr>
        <w:t>进行</w:t>
      </w:r>
      <w:r>
        <w:rPr>
          <w:rFonts w:ascii="仿宋" w:eastAsia="仿宋" w:hAnsi="仿宋" w:cs="仿宋" w:hint="eastAsia"/>
          <w:sz w:val="24"/>
          <w:szCs w:val="24"/>
        </w:rPr>
        <w:t>培训</w:t>
      </w:r>
      <w:r>
        <w:rPr>
          <w:rFonts w:ascii="仿宋" w:eastAsia="仿宋" w:hAnsi="仿宋" w:cs="仿宋"/>
          <w:sz w:val="24"/>
          <w:szCs w:val="24"/>
        </w:rPr>
        <w:t>的人员数量</w:t>
      </w:r>
      <w:r>
        <w:rPr>
          <w:rFonts w:ascii="仿宋" w:eastAsia="仿宋" w:hAnsi="仿宋" w:cs="仿宋" w:hint="eastAsia"/>
          <w:sz w:val="24"/>
          <w:szCs w:val="24"/>
        </w:rPr>
        <w:t>×</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40</w:t>
      </w:r>
      <w:r>
        <w:rPr>
          <w:rFonts w:ascii="仿宋" w:eastAsia="仿宋" w:hAnsi="仿宋" w:cs="仿宋"/>
          <w:sz w:val="24"/>
          <w:szCs w:val="24"/>
          <w:u w:val="single"/>
        </w:rPr>
        <w:t>0</w:t>
      </w:r>
      <w:r>
        <w:rPr>
          <w:rFonts w:ascii="仿宋" w:eastAsia="仿宋" w:hAnsi="仿宋" w:cs="仿宋" w:hint="eastAsia"/>
          <w:sz w:val="24"/>
          <w:szCs w:val="24"/>
          <w:u w:val="single"/>
        </w:rPr>
        <w:t xml:space="preserve"> </w:t>
      </w:r>
      <w:r>
        <w:rPr>
          <w:rFonts w:ascii="仿宋" w:eastAsia="仿宋" w:hAnsi="仿宋" w:cs="仿宋" w:hint="eastAsia"/>
          <w:sz w:val="24"/>
          <w:szCs w:val="24"/>
        </w:rPr>
        <w:t>元</w:t>
      </w:r>
      <w:r>
        <w:rPr>
          <w:rFonts w:ascii="仿宋" w:eastAsia="仿宋" w:hAnsi="仿宋" w:cs="仿宋" w:hint="eastAsia"/>
          <w:sz w:val="24"/>
          <w:szCs w:val="24"/>
        </w:rPr>
        <w:t>/</w:t>
      </w:r>
      <w:r>
        <w:rPr>
          <w:rFonts w:ascii="仿宋" w:eastAsia="仿宋" w:hAnsi="仿宋" w:cs="仿宋" w:hint="eastAsia"/>
          <w:sz w:val="24"/>
          <w:szCs w:val="24"/>
        </w:rPr>
        <w:t>人</w:t>
      </w:r>
      <w:r>
        <w:rPr>
          <w:rFonts w:ascii="仿宋" w:eastAsia="仿宋" w:hAnsi="仿宋" w:cs="仿宋"/>
          <w:sz w:val="24"/>
          <w:szCs w:val="24"/>
        </w:rPr>
        <w:t>的合计金额</w:t>
      </w:r>
      <w:r>
        <w:rPr>
          <w:rFonts w:ascii="仿宋" w:eastAsia="仿宋" w:hAnsi="仿宋" w:cs="仿宋" w:hint="eastAsia"/>
          <w:sz w:val="24"/>
          <w:szCs w:val="24"/>
        </w:rPr>
        <w:t>，平台出具相应的课程费用发票，一旦学习费用不可退</w:t>
      </w:r>
      <w:r>
        <w:rPr>
          <w:rFonts w:ascii="仿宋" w:eastAsia="仿宋" w:hAnsi="仿宋" w:cs="仿宋" w:hint="eastAsia"/>
          <w:sz w:val="24"/>
          <w:szCs w:val="24"/>
        </w:rPr>
        <w:t>，</w:t>
      </w:r>
      <w:r>
        <w:rPr>
          <w:rFonts w:ascii="仿宋" w:eastAsia="仿宋" w:hAnsi="仿宋" w:cs="仿宋" w:hint="eastAsia"/>
          <w:sz w:val="24"/>
          <w:szCs w:val="24"/>
        </w:rPr>
        <w:t>具体人数以甲方提供的名单为准</w:t>
      </w:r>
      <w:r>
        <w:rPr>
          <w:rFonts w:ascii="仿宋" w:eastAsia="仿宋" w:hAnsi="仿宋" w:cs="仿宋" w:hint="eastAsia"/>
          <w:sz w:val="24"/>
          <w:szCs w:val="24"/>
        </w:rPr>
        <w:t>。</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、本咨询费金额为甲方完成培训</w:t>
      </w:r>
      <w:r>
        <w:rPr>
          <w:rFonts w:ascii="仿宋" w:eastAsia="仿宋" w:hAnsi="仿宋" w:cs="仿宋"/>
          <w:sz w:val="24"/>
          <w:szCs w:val="24"/>
        </w:rPr>
        <w:t>的人员数量</w:t>
      </w:r>
      <w:r>
        <w:rPr>
          <w:rFonts w:ascii="仿宋" w:eastAsia="仿宋" w:hAnsi="仿宋" w:cs="仿宋" w:hint="eastAsia"/>
          <w:sz w:val="24"/>
          <w:szCs w:val="24"/>
          <w:u w:val="single"/>
        </w:rPr>
        <w:t xml:space="preserve"> </w:t>
      </w:r>
      <w:r>
        <w:rPr>
          <w:rFonts w:ascii="仿宋" w:eastAsia="仿宋" w:hAnsi="仿宋" w:cs="仿宋"/>
          <w:sz w:val="24"/>
          <w:szCs w:val="24"/>
          <w:u w:val="single"/>
        </w:rPr>
        <w:t>100</w:t>
      </w:r>
      <w:r>
        <w:rPr>
          <w:rFonts w:ascii="仿宋" w:eastAsia="仿宋" w:hAnsi="仿宋" w:cs="仿宋" w:hint="eastAsia"/>
          <w:sz w:val="24"/>
          <w:szCs w:val="24"/>
          <w:u w:val="single"/>
        </w:rPr>
        <w:t xml:space="preserve"> </w:t>
      </w:r>
      <w:r>
        <w:rPr>
          <w:rFonts w:ascii="仿宋" w:eastAsia="仿宋" w:hAnsi="仿宋" w:cs="仿宋" w:hint="eastAsia"/>
          <w:sz w:val="24"/>
          <w:szCs w:val="24"/>
        </w:rPr>
        <w:t>元</w:t>
      </w:r>
      <w:r>
        <w:rPr>
          <w:rFonts w:ascii="仿宋" w:eastAsia="仿宋" w:hAnsi="仿宋" w:cs="仿宋" w:hint="eastAsia"/>
          <w:sz w:val="24"/>
          <w:szCs w:val="24"/>
        </w:rPr>
        <w:t>/</w:t>
      </w:r>
      <w:r>
        <w:rPr>
          <w:rFonts w:ascii="仿宋" w:eastAsia="仿宋" w:hAnsi="仿宋" w:cs="仿宋" w:hint="eastAsia"/>
          <w:sz w:val="24"/>
          <w:szCs w:val="24"/>
        </w:rPr>
        <w:t>人</w:t>
      </w:r>
      <w:r>
        <w:rPr>
          <w:rFonts w:ascii="仿宋" w:eastAsia="仿宋" w:hAnsi="仿宋" w:cs="仿宋"/>
          <w:sz w:val="24"/>
          <w:szCs w:val="24"/>
        </w:rPr>
        <w:t>的合计金额</w:t>
      </w:r>
      <w:r>
        <w:rPr>
          <w:rFonts w:ascii="仿宋" w:eastAsia="仿宋" w:hAnsi="仿宋" w:cs="仿宋" w:hint="eastAsia"/>
          <w:sz w:val="24"/>
          <w:szCs w:val="24"/>
        </w:rPr>
        <w:t>，乙方开具咨询费增值税</w:t>
      </w:r>
      <w:r>
        <w:rPr>
          <w:rFonts w:ascii="仿宋" w:eastAsia="仿宋" w:hAnsi="仿宋" w:cs="仿宋" w:hint="eastAsia"/>
          <w:sz w:val="24"/>
          <w:szCs w:val="24"/>
        </w:rPr>
        <w:t>专用</w:t>
      </w:r>
      <w:r>
        <w:rPr>
          <w:rFonts w:ascii="仿宋" w:eastAsia="仿宋" w:hAnsi="仿宋" w:cs="仿宋" w:hint="eastAsia"/>
          <w:sz w:val="24"/>
          <w:szCs w:val="24"/>
        </w:rPr>
        <w:t>发票，</w:t>
      </w:r>
      <w:r>
        <w:rPr>
          <w:rFonts w:ascii="仿宋" w:eastAsia="仿宋" w:hAnsi="仿宋" w:cs="仿宋" w:hint="eastAsia"/>
          <w:sz w:val="24"/>
          <w:szCs w:val="24"/>
        </w:rPr>
        <w:t>具体人数以甲方收到培训补贴人数为准</w:t>
      </w:r>
      <w:r>
        <w:rPr>
          <w:rFonts w:ascii="仿宋" w:eastAsia="仿宋" w:hAnsi="仿宋" w:cs="仿宋" w:hint="eastAsia"/>
          <w:sz w:val="24"/>
          <w:szCs w:val="24"/>
        </w:rPr>
        <w:t>。</w:t>
      </w:r>
    </w:p>
    <w:p w:rsidR="006D6CBE" w:rsidRDefault="001D09D3">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五、结算方式</w:t>
      </w:r>
    </w:p>
    <w:p w:rsidR="006D6CBE" w:rsidRDefault="001D09D3">
      <w:pPr>
        <w:tabs>
          <w:tab w:val="left" w:pos="321"/>
        </w:tabs>
        <w:spacing w:line="360" w:lineRule="auto"/>
        <w:ind w:firstLineChars="200" w:firstLine="480"/>
        <w:rPr>
          <w:rFonts w:ascii="仿宋" w:eastAsia="仿宋" w:hAnsi="仿宋" w:cs="仿宋"/>
          <w:sz w:val="24"/>
          <w:szCs w:val="24"/>
        </w:rPr>
      </w:pPr>
      <w:r>
        <w:rPr>
          <w:rFonts w:ascii="仿宋" w:eastAsia="仿宋" w:hAnsi="仿宋" w:cs="仿宋" w:hint="eastAsia"/>
          <w:color w:val="1F1F1F"/>
          <w:sz w:val="24"/>
          <w:szCs w:val="24"/>
        </w:rPr>
        <w:t>1</w:t>
      </w:r>
      <w:r>
        <w:rPr>
          <w:rFonts w:ascii="仿宋" w:eastAsia="仿宋" w:hAnsi="仿宋" w:cs="仿宋" w:hint="eastAsia"/>
          <w:color w:val="1F1F1F"/>
          <w:sz w:val="24"/>
          <w:szCs w:val="24"/>
        </w:rPr>
        <w:t>、</w:t>
      </w:r>
      <w:r>
        <w:rPr>
          <w:rFonts w:ascii="仿宋" w:eastAsia="仿宋" w:hAnsi="仿宋" w:cs="仿宋" w:hint="eastAsia"/>
          <w:sz w:val="24"/>
          <w:szCs w:val="24"/>
          <w:lang w:eastAsia="zh-Hans"/>
        </w:rPr>
        <w:t>此合同标的总额为</w:t>
      </w:r>
      <w:r>
        <w:rPr>
          <w:rFonts w:ascii="仿宋" w:eastAsia="仿宋" w:hAnsi="仿宋" w:cs="仿宋" w:hint="eastAsia"/>
          <w:sz w:val="24"/>
          <w:szCs w:val="24"/>
        </w:rPr>
        <w:t>课程费与咨询费之</w:t>
      </w:r>
      <w:proofErr w:type="gramStart"/>
      <w:r>
        <w:rPr>
          <w:rFonts w:ascii="仿宋" w:eastAsia="仿宋" w:hAnsi="仿宋" w:cs="仿宋" w:hint="eastAsia"/>
          <w:sz w:val="24"/>
          <w:szCs w:val="24"/>
        </w:rPr>
        <w:t>和</w:t>
      </w:r>
      <w:proofErr w:type="gramEnd"/>
      <w:r>
        <w:rPr>
          <w:rFonts w:ascii="仿宋" w:eastAsia="仿宋" w:hAnsi="仿宋" w:cs="仿宋" w:hint="eastAsia"/>
          <w:sz w:val="24"/>
          <w:szCs w:val="24"/>
        </w:rPr>
        <w:t>。</w:t>
      </w:r>
    </w:p>
    <w:p w:rsidR="006D6CBE" w:rsidRDefault="001D09D3">
      <w:pPr>
        <w:spacing w:line="360" w:lineRule="auto"/>
        <w:ind w:firstLineChars="200" w:firstLine="480"/>
        <w:rPr>
          <w:rFonts w:ascii="仿宋" w:eastAsia="仿宋" w:hAnsi="仿宋" w:cs="仿宋"/>
          <w:sz w:val="24"/>
          <w:szCs w:val="24"/>
          <w:lang w:eastAsia="zh-Hans"/>
        </w:rPr>
      </w:pPr>
      <w:r>
        <w:rPr>
          <w:rFonts w:ascii="仿宋" w:eastAsia="仿宋" w:hAnsi="仿宋" w:cs="仿宋"/>
          <w:sz w:val="24"/>
          <w:szCs w:val="24"/>
        </w:rPr>
        <w:t>2</w:t>
      </w:r>
      <w:r>
        <w:rPr>
          <w:rFonts w:ascii="仿宋" w:eastAsia="仿宋" w:hAnsi="仿宋" w:cs="仿宋" w:hint="eastAsia"/>
          <w:sz w:val="24"/>
          <w:szCs w:val="24"/>
        </w:rPr>
        <w:t>、付款时间：</w:t>
      </w:r>
      <w:r>
        <w:rPr>
          <w:rFonts w:ascii="仿宋" w:eastAsia="仿宋" w:hAnsi="仿宋" w:cs="仿宋" w:hint="eastAsia"/>
          <w:sz w:val="24"/>
          <w:szCs w:val="24"/>
        </w:rPr>
        <w:t>合同签订后，甲方向乙方支付课程费，乙方收到课程费后启动培训工作；</w:t>
      </w:r>
      <w:r>
        <w:rPr>
          <w:rFonts w:ascii="仿宋" w:eastAsia="仿宋" w:hAnsi="仿宋" w:cs="仿宋" w:hint="eastAsia"/>
          <w:sz w:val="24"/>
          <w:szCs w:val="24"/>
        </w:rPr>
        <w:t>培训补贴资金拨付后，</w:t>
      </w:r>
      <w:r>
        <w:rPr>
          <w:rFonts w:ascii="仿宋" w:eastAsia="仿宋" w:hAnsi="仿宋" w:cs="仿宋" w:hint="eastAsia"/>
          <w:sz w:val="24"/>
          <w:szCs w:val="24"/>
        </w:rPr>
        <w:t>10</w:t>
      </w:r>
      <w:r>
        <w:rPr>
          <w:rFonts w:ascii="仿宋" w:eastAsia="仿宋" w:hAnsi="仿宋" w:cs="仿宋" w:hint="eastAsia"/>
          <w:sz w:val="24"/>
          <w:szCs w:val="24"/>
          <w:lang w:eastAsia="zh-Hans"/>
        </w:rPr>
        <w:t>个</w:t>
      </w:r>
      <w:r>
        <w:rPr>
          <w:rFonts w:ascii="仿宋" w:eastAsia="仿宋" w:hAnsi="仿宋" w:cs="仿宋"/>
          <w:sz w:val="24"/>
          <w:szCs w:val="24"/>
          <w:lang w:eastAsia="zh-Hans"/>
        </w:rPr>
        <w:t>工作</w:t>
      </w:r>
      <w:r>
        <w:rPr>
          <w:rFonts w:ascii="仿宋" w:eastAsia="仿宋" w:hAnsi="仿宋" w:cs="仿宋" w:hint="eastAsia"/>
          <w:sz w:val="24"/>
          <w:szCs w:val="24"/>
          <w:lang w:eastAsia="zh-Hans"/>
        </w:rPr>
        <w:t>日内甲方向乙方支付咨询费。</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、结算形式：甲方以银行转账的形式将咨询费汇入至乙方指定的银行账户。</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、双方账户信息</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甲方账户名称：</w:t>
      </w:r>
      <w:r>
        <w:rPr>
          <w:rFonts w:ascii="仿宋" w:eastAsia="仿宋" w:hAnsi="仿宋" w:cs="仿宋" w:hint="eastAsia"/>
          <w:sz w:val="24"/>
          <w:szCs w:val="24"/>
        </w:rPr>
        <w:t xml:space="preserve"> </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纳税人识别号：</w:t>
      </w:r>
      <w:r>
        <w:rPr>
          <w:rFonts w:ascii="仿宋" w:eastAsia="仿宋" w:hAnsi="仿宋" w:cs="仿宋" w:hint="eastAsia"/>
          <w:sz w:val="24"/>
          <w:szCs w:val="24"/>
        </w:rPr>
        <w:t xml:space="preserve">91110106666295220C                                     </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开票公司：</w:t>
      </w:r>
      <w:r>
        <w:rPr>
          <w:rFonts w:ascii="仿宋" w:eastAsia="仿宋" w:hAnsi="仿宋" w:cs="仿宋" w:hint="eastAsia"/>
          <w:sz w:val="24"/>
          <w:szCs w:val="24"/>
        </w:rPr>
        <w:t xml:space="preserve"> </w:t>
      </w:r>
      <w:r>
        <w:rPr>
          <w:rFonts w:ascii="仿宋" w:eastAsia="仿宋" w:hAnsi="仿宋" w:cs="仿宋" w:hint="eastAsia"/>
          <w:sz w:val="24"/>
          <w:szCs w:val="24"/>
        </w:rPr>
        <w:t>北京三汇能环科技发展有限公司</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开票内容：</w:t>
      </w:r>
      <w:r>
        <w:rPr>
          <w:rFonts w:ascii="仿宋" w:eastAsia="仿宋" w:hAnsi="仿宋" w:cs="仿宋" w:hint="eastAsia"/>
          <w:sz w:val="24"/>
          <w:szCs w:val="24"/>
        </w:rPr>
        <w:t xml:space="preserve"> </w:t>
      </w:r>
      <w:r>
        <w:rPr>
          <w:rFonts w:ascii="仿宋" w:eastAsia="仿宋" w:hAnsi="仿宋" w:cs="仿宋" w:hint="eastAsia"/>
          <w:sz w:val="24"/>
          <w:szCs w:val="24"/>
        </w:rPr>
        <w:t>服务费</w:t>
      </w:r>
      <w:r>
        <w:rPr>
          <w:rFonts w:ascii="仿宋" w:eastAsia="仿宋" w:hAnsi="仿宋" w:cs="仿宋" w:hint="eastAsia"/>
          <w:sz w:val="24"/>
          <w:szCs w:val="24"/>
        </w:rPr>
        <w:t>/</w:t>
      </w:r>
      <w:r>
        <w:rPr>
          <w:rFonts w:ascii="仿宋" w:eastAsia="仿宋" w:hAnsi="仿宋" w:cs="仿宋" w:hint="eastAsia"/>
          <w:sz w:val="24"/>
          <w:szCs w:val="24"/>
        </w:rPr>
        <w:t>咨询费</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注册地址：北京市丰台区配套商业太平桥路</w:t>
      </w:r>
      <w:r>
        <w:rPr>
          <w:rFonts w:ascii="仿宋" w:eastAsia="仿宋" w:hAnsi="仿宋" w:cs="仿宋" w:hint="eastAsia"/>
          <w:sz w:val="24"/>
          <w:szCs w:val="24"/>
        </w:rPr>
        <w:t>15</w:t>
      </w:r>
      <w:r>
        <w:rPr>
          <w:rFonts w:ascii="仿宋" w:eastAsia="仿宋" w:hAnsi="仿宋" w:cs="仿宋" w:hint="eastAsia"/>
          <w:sz w:val="24"/>
          <w:szCs w:val="24"/>
        </w:rPr>
        <w:t>、</w:t>
      </w:r>
      <w:r>
        <w:rPr>
          <w:rFonts w:ascii="仿宋" w:eastAsia="仿宋" w:hAnsi="仿宋" w:cs="仿宋" w:hint="eastAsia"/>
          <w:sz w:val="24"/>
          <w:szCs w:val="24"/>
        </w:rPr>
        <w:t>17</w:t>
      </w:r>
      <w:r>
        <w:rPr>
          <w:rFonts w:ascii="仿宋" w:eastAsia="仿宋" w:hAnsi="仿宋" w:cs="仿宋" w:hint="eastAsia"/>
          <w:sz w:val="24"/>
          <w:szCs w:val="24"/>
        </w:rPr>
        <w:t>、</w:t>
      </w:r>
      <w:r>
        <w:rPr>
          <w:rFonts w:ascii="仿宋" w:eastAsia="仿宋" w:hAnsi="仿宋" w:cs="仿宋" w:hint="eastAsia"/>
          <w:sz w:val="24"/>
          <w:szCs w:val="24"/>
        </w:rPr>
        <w:t>17-1</w:t>
      </w:r>
      <w:r>
        <w:rPr>
          <w:rFonts w:ascii="仿宋" w:eastAsia="仿宋" w:hAnsi="仿宋" w:cs="仿宋" w:hint="eastAsia"/>
          <w:sz w:val="24"/>
          <w:szCs w:val="24"/>
        </w:rPr>
        <w:t>号内</w:t>
      </w:r>
      <w:r>
        <w:rPr>
          <w:rFonts w:ascii="仿宋" w:eastAsia="仿宋" w:hAnsi="仿宋" w:cs="仿宋" w:hint="eastAsia"/>
          <w:sz w:val="24"/>
          <w:szCs w:val="24"/>
        </w:rPr>
        <w:t>17</w:t>
      </w:r>
      <w:r>
        <w:rPr>
          <w:rFonts w:ascii="仿宋" w:eastAsia="仿宋" w:hAnsi="仿宋" w:cs="仿宋" w:hint="eastAsia"/>
          <w:sz w:val="24"/>
          <w:szCs w:val="24"/>
        </w:rPr>
        <w:t>号</w:t>
      </w:r>
      <w:r>
        <w:rPr>
          <w:rFonts w:ascii="仿宋" w:eastAsia="仿宋" w:hAnsi="仿宋" w:cs="仿宋" w:hint="eastAsia"/>
          <w:sz w:val="24"/>
          <w:szCs w:val="24"/>
        </w:rPr>
        <w:t>B1</w:t>
      </w:r>
      <w:r>
        <w:rPr>
          <w:rFonts w:ascii="仿宋" w:eastAsia="仿宋" w:hAnsi="仿宋" w:cs="仿宋" w:hint="eastAsia"/>
          <w:sz w:val="24"/>
          <w:szCs w:val="24"/>
        </w:rPr>
        <w:t>层</w:t>
      </w:r>
      <w:r>
        <w:rPr>
          <w:rFonts w:ascii="仿宋" w:eastAsia="仿宋" w:hAnsi="仿宋" w:cs="仿宋" w:hint="eastAsia"/>
          <w:sz w:val="24"/>
          <w:szCs w:val="24"/>
        </w:rPr>
        <w:t>B1010</w:t>
      </w:r>
      <w:r>
        <w:rPr>
          <w:rFonts w:ascii="仿宋" w:eastAsia="仿宋" w:hAnsi="仿宋" w:cs="仿宋" w:hint="eastAsia"/>
          <w:sz w:val="24"/>
          <w:szCs w:val="24"/>
        </w:rPr>
        <w:t>号房间</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基本开户行：北京农村商业银行丰台支行营业部</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账号：</w:t>
      </w:r>
      <w:r>
        <w:rPr>
          <w:rFonts w:ascii="仿宋" w:eastAsia="仿宋" w:hAnsi="仿宋" w:cs="仿宋" w:hint="eastAsia"/>
          <w:sz w:val="24"/>
          <w:szCs w:val="24"/>
        </w:rPr>
        <w:t>0201000103000023429</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电话：</w:t>
      </w:r>
      <w:r>
        <w:rPr>
          <w:rFonts w:ascii="仿宋" w:eastAsia="仿宋" w:hAnsi="仿宋" w:cs="仿宋" w:hint="eastAsia"/>
          <w:sz w:val="24"/>
          <w:szCs w:val="24"/>
        </w:rPr>
        <w:t>010-52892873</w:t>
      </w:r>
    </w:p>
    <w:p w:rsidR="006D6CBE" w:rsidRDefault="006D6CBE">
      <w:pPr>
        <w:spacing w:line="360" w:lineRule="auto"/>
        <w:ind w:firstLineChars="200" w:firstLine="480"/>
        <w:rPr>
          <w:rFonts w:ascii="仿宋" w:eastAsia="仿宋" w:hAnsi="仿宋" w:cs="仿宋"/>
          <w:sz w:val="24"/>
          <w:szCs w:val="24"/>
        </w:rPr>
      </w:pPr>
    </w:p>
    <w:p w:rsidR="006D6CBE" w:rsidRDefault="006D6CBE">
      <w:pPr>
        <w:spacing w:line="360" w:lineRule="auto"/>
        <w:ind w:firstLineChars="200" w:firstLine="480"/>
        <w:rPr>
          <w:rFonts w:ascii="仿宋" w:eastAsia="仿宋" w:hAnsi="仿宋" w:cs="仿宋"/>
          <w:sz w:val="24"/>
          <w:szCs w:val="24"/>
        </w:rPr>
      </w:pP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乙方账户名称：</w:t>
      </w:r>
      <w:r>
        <w:rPr>
          <w:rFonts w:ascii="仿宋" w:eastAsia="仿宋" w:hAnsi="仿宋" w:cs="仿宋" w:hint="eastAsia"/>
          <w:sz w:val="24"/>
          <w:szCs w:val="24"/>
        </w:rPr>
        <w:t xml:space="preserve"> </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公司名称：北京</w:t>
      </w:r>
      <w:proofErr w:type="gramStart"/>
      <w:r>
        <w:rPr>
          <w:rFonts w:ascii="仿宋" w:eastAsia="仿宋" w:hAnsi="仿宋" w:cs="仿宋" w:hint="eastAsia"/>
          <w:sz w:val="24"/>
          <w:szCs w:val="24"/>
        </w:rPr>
        <w:t>锐企通</w:t>
      </w:r>
      <w:proofErr w:type="gramEnd"/>
      <w:r>
        <w:rPr>
          <w:rFonts w:ascii="仿宋" w:eastAsia="仿宋" w:hAnsi="仿宋" w:cs="仿宋" w:hint="eastAsia"/>
          <w:sz w:val="24"/>
          <w:szCs w:val="24"/>
        </w:rPr>
        <w:t>咨询服务有限公司</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开户银行：中国工商银行股份有限公司北京北苑家园支行</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银行帐号：</w:t>
      </w:r>
      <w:r>
        <w:rPr>
          <w:rFonts w:ascii="仿宋" w:eastAsia="仿宋" w:hAnsi="仿宋" w:cs="仿宋"/>
          <w:sz w:val="24"/>
          <w:szCs w:val="24"/>
        </w:rPr>
        <w:t>0200097409000087213</w:t>
      </w:r>
    </w:p>
    <w:p w:rsidR="006D6CBE" w:rsidRDefault="001D09D3">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六、违约责任</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本协议签订后，除本协议明确约定外，一方不履行协议义务或者履行义务不符合协议约定的，给对方造成损失的，损失赔偿额应当相当于因违约所造成的实际损失，包括协议履行后可以获得的利益，但不得超过违反协议一方订立协议时预见到或者应当预见到的因违反协议可能造成的损失。</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、双方依照协议的约定履行义务，因不可抗拒的事由确属无法承担的，应在不可抗拒的事由解除后三个工作日内及时书面通知对方。一方未书面通知对方的，给对方造成损失的由该方承担因此造成的责任。</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、甲、乙双方均不得将本协议执行过程中获取的对方信息用于本协议约定目</w:t>
      </w:r>
      <w:r>
        <w:rPr>
          <w:rFonts w:ascii="仿宋" w:eastAsia="仿宋" w:hAnsi="仿宋" w:cs="仿宋" w:hint="eastAsia"/>
          <w:sz w:val="24"/>
          <w:szCs w:val="24"/>
        </w:rPr>
        <w:t>的之外的其他用途，否则由此给守约方或学员造成损失的，应独立承担损害赔偿责任。</w:t>
      </w:r>
      <w:r>
        <w:rPr>
          <w:rFonts w:ascii="仿宋" w:eastAsia="仿宋" w:hAnsi="仿宋" w:cs="仿宋" w:hint="eastAsia"/>
          <w:sz w:val="24"/>
          <w:szCs w:val="24"/>
        </w:rPr>
        <w:t xml:space="preserve">           </w:t>
      </w:r>
    </w:p>
    <w:p w:rsidR="006D6CBE" w:rsidRDefault="001D09D3">
      <w:pPr>
        <w:adjustRightInd w:val="0"/>
        <w:snapToGrid w:val="0"/>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七、保密条款</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lang w:eastAsia="zh-Hans"/>
        </w:rPr>
        <w:t>甲</w:t>
      </w:r>
      <w:r>
        <w:rPr>
          <w:rFonts w:ascii="仿宋" w:eastAsia="仿宋" w:hAnsi="仿宋" w:cs="仿宋" w:hint="eastAsia"/>
          <w:sz w:val="24"/>
          <w:szCs w:val="24"/>
        </w:rPr>
        <w:t>乙</w:t>
      </w:r>
      <w:r>
        <w:rPr>
          <w:rFonts w:ascii="仿宋" w:eastAsia="仿宋" w:hAnsi="仿宋" w:cs="仿宋" w:hint="eastAsia"/>
          <w:sz w:val="24"/>
          <w:szCs w:val="24"/>
          <w:lang w:eastAsia="zh-Hans"/>
        </w:rPr>
        <w:t>双</w:t>
      </w:r>
      <w:r>
        <w:rPr>
          <w:rFonts w:ascii="仿宋" w:eastAsia="仿宋" w:hAnsi="仿宋" w:cs="仿宋" w:hint="eastAsia"/>
          <w:sz w:val="24"/>
          <w:szCs w:val="24"/>
        </w:rPr>
        <w:t>方</w:t>
      </w:r>
      <w:r>
        <w:rPr>
          <w:rFonts w:ascii="仿宋" w:eastAsia="仿宋" w:hAnsi="仿宋" w:cs="仿宋" w:hint="eastAsia"/>
          <w:sz w:val="24"/>
          <w:szCs w:val="24"/>
          <w:lang w:eastAsia="zh-Hans"/>
        </w:rPr>
        <w:t>在未经对</w:t>
      </w:r>
      <w:r>
        <w:rPr>
          <w:rFonts w:ascii="仿宋" w:eastAsia="仿宋" w:hAnsi="仿宋" w:cs="仿宋" w:hint="eastAsia"/>
          <w:sz w:val="24"/>
          <w:szCs w:val="24"/>
        </w:rPr>
        <w:t>方书面同意</w:t>
      </w:r>
      <w:r>
        <w:rPr>
          <w:rFonts w:ascii="仿宋" w:eastAsia="仿宋" w:hAnsi="仿宋" w:cs="仿宋" w:hint="eastAsia"/>
          <w:sz w:val="24"/>
          <w:szCs w:val="24"/>
          <w:lang w:eastAsia="zh-Hans"/>
        </w:rPr>
        <w:t>的情况下</w:t>
      </w:r>
      <w:r>
        <w:rPr>
          <w:rFonts w:ascii="仿宋" w:eastAsia="仿宋" w:hAnsi="仿宋" w:cs="仿宋" w:hint="eastAsia"/>
          <w:sz w:val="24"/>
          <w:szCs w:val="24"/>
        </w:rPr>
        <w:t>，</w:t>
      </w:r>
      <w:r>
        <w:rPr>
          <w:rFonts w:ascii="仿宋" w:eastAsia="仿宋" w:hAnsi="仿宋" w:cs="仿宋" w:hint="eastAsia"/>
          <w:sz w:val="24"/>
          <w:szCs w:val="24"/>
          <w:lang w:eastAsia="zh-Hans"/>
        </w:rPr>
        <w:t>均</w:t>
      </w:r>
      <w:r>
        <w:rPr>
          <w:rFonts w:ascii="仿宋" w:eastAsia="仿宋" w:hAnsi="仿宋" w:cs="仿宋" w:hint="eastAsia"/>
          <w:sz w:val="24"/>
          <w:szCs w:val="24"/>
        </w:rPr>
        <w:t>不得将获取的</w:t>
      </w:r>
      <w:r>
        <w:rPr>
          <w:rFonts w:ascii="仿宋" w:eastAsia="仿宋" w:hAnsi="仿宋" w:cs="仿宋" w:hint="eastAsia"/>
          <w:sz w:val="24"/>
          <w:szCs w:val="24"/>
          <w:lang w:eastAsia="zh-Hans"/>
        </w:rPr>
        <w:t>对</w:t>
      </w:r>
      <w:r>
        <w:rPr>
          <w:rFonts w:ascii="仿宋" w:eastAsia="仿宋" w:hAnsi="仿宋" w:cs="仿宋" w:hint="eastAsia"/>
          <w:sz w:val="24"/>
          <w:szCs w:val="24"/>
        </w:rPr>
        <w:t>方信息以任何方式泄漏给第三方。</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sz w:val="24"/>
          <w:szCs w:val="24"/>
        </w:rPr>
        <w:t>2</w:t>
      </w:r>
      <w:r>
        <w:rPr>
          <w:rFonts w:ascii="仿宋" w:eastAsia="仿宋" w:hAnsi="仿宋" w:cs="仿宋"/>
          <w:sz w:val="24"/>
          <w:szCs w:val="24"/>
        </w:rPr>
        <w:t>、</w:t>
      </w:r>
      <w:r>
        <w:rPr>
          <w:rFonts w:ascii="仿宋" w:eastAsia="仿宋" w:hAnsi="仿宋" w:cs="仿宋" w:hint="eastAsia"/>
          <w:sz w:val="24"/>
          <w:szCs w:val="24"/>
        </w:rPr>
        <w:t>甲、乙双方对履行本协议过程中知悉的对方保密信息（包括但不限于双方自身的保密信息、一方为履行本协议项下所提供书面通知、学员信息等）予以保密。</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、除依据有关法律法规规定向第三人披露，依据监管部门、法院或其他司法机构要求披露之外，未经提供方事先书面同意</w:t>
      </w:r>
      <w:r>
        <w:rPr>
          <w:rFonts w:ascii="仿宋" w:eastAsia="仿宋" w:hAnsi="仿宋" w:cs="仿宋" w:hint="eastAsia"/>
          <w:sz w:val="24"/>
          <w:szCs w:val="24"/>
        </w:rPr>
        <w:t>,</w:t>
      </w:r>
      <w:r>
        <w:rPr>
          <w:rFonts w:ascii="仿宋" w:eastAsia="仿宋" w:hAnsi="仿宋" w:cs="仿宋" w:hint="eastAsia"/>
          <w:sz w:val="24"/>
          <w:szCs w:val="24"/>
        </w:rPr>
        <w:t>不得向任何第三人披露上述保密信息，不得利用之从事与提供方</w:t>
      </w:r>
      <w:r>
        <w:rPr>
          <w:rFonts w:ascii="仿宋" w:eastAsia="仿宋" w:hAnsi="仿宋" w:cs="仿宋" w:hint="eastAsia"/>
          <w:sz w:val="24"/>
          <w:szCs w:val="24"/>
        </w:rPr>
        <w:t>利益相冲突的行为。</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、本保密条款独立于本协议，本协议的中止、终止或失效将不会影响本保密条款的效力。</w:t>
      </w:r>
      <w:r>
        <w:rPr>
          <w:rFonts w:ascii="仿宋" w:eastAsia="仿宋" w:hAnsi="仿宋" w:cs="仿宋" w:hint="eastAsia"/>
          <w:sz w:val="24"/>
          <w:szCs w:val="24"/>
        </w:rPr>
        <w:t xml:space="preserve"> </w:t>
      </w:r>
    </w:p>
    <w:p w:rsidR="006D6CBE" w:rsidRDefault="001D09D3">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八、协议解除及争议解决</w:t>
      </w:r>
    </w:p>
    <w:p w:rsidR="006D6CBE" w:rsidRDefault="001D09D3">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1</w:t>
      </w:r>
      <w:r>
        <w:rPr>
          <w:rFonts w:ascii="仿宋" w:eastAsia="仿宋" w:hAnsi="仿宋" w:cs="仿宋" w:hint="eastAsia"/>
          <w:sz w:val="24"/>
          <w:szCs w:val="24"/>
        </w:rPr>
        <w:t>、甲、乙双方经协商一致可解除本协议。</w:t>
      </w:r>
    </w:p>
    <w:p w:rsidR="006D6CBE" w:rsidRDefault="001D09D3">
      <w:pPr>
        <w:spacing w:line="360" w:lineRule="auto"/>
        <w:ind w:firstLineChars="200" w:firstLine="480"/>
        <w:rPr>
          <w:rFonts w:ascii="仿宋" w:eastAsia="仿宋" w:hAnsi="仿宋" w:cs="仿宋"/>
          <w:b/>
          <w:bCs/>
          <w:sz w:val="24"/>
          <w:szCs w:val="24"/>
        </w:rPr>
      </w:pPr>
      <w:r>
        <w:rPr>
          <w:rFonts w:ascii="仿宋" w:eastAsia="仿宋" w:hAnsi="仿宋" w:cs="仿宋" w:hint="eastAsia"/>
          <w:sz w:val="24"/>
          <w:szCs w:val="24"/>
        </w:rPr>
        <w:t>2</w:t>
      </w:r>
      <w:r>
        <w:rPr>
          <w:rFonts w:ascii="仿宋" w:eastAsia="仿宋" w:hAnsi="仿宋" w:cs="仿宋" w:hint="eastAsia"/>
          <w:sz w:val="24"/>
          <w:szCs w:val="24"/>
        </w:rPr>
        <w:t>、甲、乙双方在履行协议过程中发生争议的，</w:t>
      </w:r>
      <w:proofErr w:type="gramStart"/>
      <w:r>
        <w:rPr>
          <w:rFonts w:ascii="仿宋" w:eastAsia="仿宋" w:hAnsi="仿宋" w:cs="仿宋" w:hint="eastAsia"/>
          <w:sz w:val="24"/>
          <w:szCs w:val="24"/>
        </w:rPr>
        <w:t>先友好</w:t>
      </w:r>
      <w:proofErr w:type="gramEnd"/>
      <w:r>
        <w:rPr>
          <w:rFonts w:ascii="仿宋" w:eastAsia="仿宋" w:hAnsi="仿宋" w:cs="仿宋" w:hint="eastAsia"/>
          <w:sz w:val="24"/>
          <w:szCs w:val="24"/>
        </w:rPr>
        <w:t>协商解决，协商不成的，任何一方可以向甲方所在地有管辖权的法院提起诉讼。</w:t>
      </w:r>
    </w:p>
    <w:p w:rsidR="006D6CBE" w:rsidRDefault="006D6CBE">
      <w:pPr>
        <w:adjustRightInd w:val="0"/>
        <w:snapToGrid w:val="0"/>
        <w:spacing w:line="360" w:lineRule="auto"/>
        <w:ind w:firstLineChars="200" w:firstLine="480"/>
        <w:rPr>
          <w:rFonts w:ascii="仿宋" w:eastAsia="仿宋" w:hAnsi="仿宋" w:cs="仿宋"/>
          <w:sz w:val="24"/>
          <w:szCs w:val="24"/>
        </w:rPr>
      </w:pPr>
    </w:p>
    <w:p w:rsidR="006D6CBE" w:rsidRDefault="001D09D3">
      <w:pPr>
        <w:spacing w:line="360"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九、其他</w:t>
      </w:r>
    </w:p>
    <w:p w:rsidR="006D6CBE" w:rsidRDefault="001D09D3">
      <w:pPr>
        <w:spacing w:line="360" w:lineRule="auto"/>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 xml:space="preserve">  1</w:t>
      </w:r>
      <w:r>
        <w:rPr>
          <w:rFonts w:ascii="仿宋" w:eastAsia="仿宋" w:hAnsi="仿宋" w:cs="仿宋" w:hint="eastAsia"/>
          <w:sz w:val="24"/>
          <w:szCs w:val="24"/>
        </w:rPr>
        <w:t>、本协议自甲、乙双方最后一方盖章之日起生效，至本协议约定的合作期满之日终止。</w:t>
      </w:r>
    </w:p>
    <w:p w:rsidR="006D6CBE" w:rsidRDefault="001D09D3">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、本协议一式两份，甲、乙双方各执一份，具有同等法律效力。</w:t>
      </w:r>
    </w:p>
    <w:p w:rsidR="006D6CBE" w:rsidRDefault="006D6CBE">
      <w:pPr>
        <w:spacing w:line="360" w:lineRule="auto"/>
        <w:ind w:firstLineChars="200" w:firstLine="480"/>
        <w:jc w:val="left"/>
        <w:rPr>
          <w:rFonts w:ascii="仿宋" w:eastAsia="仿宋" w:hAnsi="仿宋" w:cs="仿宋"/>
          <w:sz w:val="24"/>
          <w:szCs w:val="24"/>
        </w:rPr>
      </w:pPr>
    </w:p>
    <w:p w:rsidR="006D6CBE" w:rsidRDefault="001D09D3">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（以下无正文）</w:t>
      </w:r>
    </w:p>
    <w:p w:rsidR="006D6CBE" w:rsidRDefault="006D6CBE">
      <w:pPr>
        <w:spacing w:line="360" w:lineRule="auto"/>
        <w:jc w:val="center"/>
        <w:rPr>
          <w:rFonts w:ascii="仿宋" w:eastAsia="仿宋" w:hAnsi="仿宋" w:cs="仿宋"/>
          <w:b/>
          <w:bCs/>
          <w:sz w:val="24"/>
          <w:szCs w:val="24"/>
        </w:rPr>
      </w:pPr>
    </w:p>
    <w:p w:rsidR="006D6CBE" w:rsidRDefault="006D6CBE">
      <w:pPr>
        <w:spacing w:line="360" w:lineRule="auto"/>
        <w:jc w:val="center"/>
        <w:rPr>
          <w:rFonts w:ascii="仿宋" w:eastAsia="仿宋" w:hAnsi="仿宋" w:cs="仿宋"/>
          <w:b/>
          <w:bCs/>
          <w:sz w:val="24"/>
          <w:szCs w:val="24"/>
        </w:rPr>
      </w:pPr>
    </w:p>
    <w:p w:rsidR="006D6CBE" w:rsidRDefault="006D6CBE">
      <w:pPr>
        <w:spacing w:line="360" w:lineRule="auto"/>
        <w:jc w:val="center"/>
        <w:rPr>
          <w:rFonts w:ascii="仿宋" w:eastAsia="仿宋" w:hAnsi="仿宋" w:cs="仿宋"/>
          <w:b/>
          <w:bCs/>
          <w:sz w:val="24"/>
          <w:szCs w:val="24"/>
        </w:rPr>
      </w:pPr>
    </w:p>
    <w:p w:rsidR="006D6CBE" w:rsidRDefault="006D6CBE">
      <w:pPr>
        <w:spacing w:line="360" w:lineRule="auto"/>
        <w:rPr>
          <w:rFonts w:ascii="仿宋" w:eastAsia="仿宋" w:hAnsi="仿宋" w:cs="仿宋"/>
          <w:b/>
          <w:bCs/>
          <w:sz w:val="24"/>
          <w:szCs w:val="24"/>
        </w:rPr>
      </w:pPr>
    </w:p>
    <w:p w:rsidR="006D6CBE" w:rsidRDefault="006D6CBE">
      <w:pPr>
        <w:spacing w:line="360" w:lineRule="auto"/>
        <w:jc w:val="center"/>
        <w:rPr>
          <w:rFonts w:ascii="仿宋" w:eastAsia="仿宋" w:hAnsi="仿宋" w:cs="仿宋"/>
          <w:b/>
          <w:bCs/>
          <w:sz w:val="24"/>
          <w:szCs w:val="24"/>
        </w:rPr>
      </w:pPr>
    </w:p>
    <w:p w:rsidR="006D6CBE" w:rsidRDefault="006D6CBE">
      <w:pPr>
        <w:spacing w:line="360" w:lineRule="auto"/>
        <w:rPr>
          <w:rFonts w:ascii="仿宋" w:eastAsia="仿宋" w:hAnsi="仿宋" w:cs="仿宋"/>
          <w:b/>
          <w:bCs/>
          <w:sz w:val="24"/>
          <w:szCs w:val="24"/>
        </w:rPr>
      </w:pPr>
    </w:p>
    <w:p w:rsidR="006D6CBE" w:rsidRDefault="001D09D3">
      <w:pPr>
        <w:wordWrap w:val="0"/>
        <w:spacing w:line="360" w:lineRule="auto"/>
        <w:jc w:val="left"/>
        <w:rPr>
          <w:rFonts w:ascii="仿宋" w:eastAsia="仿宋" w:hAnsi="仿宋" w:cs="仿宋"/>
          <w:sz w:val="24"/>
          <w:szCs w:val="24"/>
        </w:rPr>
      </w:pPr>
      <w:r>
        <w:rPr>
          <w:rFonts w:ascii="仿宋" w:eastAsia="仿宋" w:hAnsi="仿宋" w:cs="仿宋" w:hint="eastAsia"/>
          <w:sz w:val="24"/>
          <w:szCs w:val="24"/>
        </w:rPr>
        <w:t>甲方（签章）：</w:t>
      </w:r>
      <w:bookmarkStart w:id="1" w:name="OLE_LINK6"/>
      <w:bookmarkStart w:id="2" w:name="OLE_LINK5"/>
      <w:r>
        <w:rPr>
          <w:rFonts w:ascii="仿宋" w:eastAsia="仿宋" w:hAnsi="仿宋" w:cs="仿宋" w:hint="eastAsia"/>
          <w:sz w:val="24"/>
          <w:szCs w:val="24"/>
        </w:rPr>
        <w:t xml:space="preserve">                          </w:t>
      </w:r>
      <w:r>
        <w:rPr>
          <w:rFonts w:ascii="仿宋" w:eastAsia="仿宋" w:hAnsi="仿宋" w:cs="仿宋" w:hint="eastAsia"/>
          <w:sz w:val="24"/>
          <w:szCs w:val="24"/>
        </w:rPr>
        <w:t xml:space="preserve">乙方（签章）：　</w:t>
      </w:r>
      <w:r>
        <w:rPr>
          <w:rFonts w:ascii="仿宋" w:eastAsia="仿宋" w:hAnsi="仿宋" w:cs="仿宋" w:hint="eastAsia"/>
          <w:sz w:val="24"/>
          <w:szCs w:val="24"/>
        </w:rPr>
        <w:t xml:space="preserve">         </w:t>
      </w:r>
      <w:bookmarkEnd w:id="1"/>
      <w:bookmarkEnd w:id="2"/>
    </w:p>
    <w:p w:rsidR="006D6CBE" w:rsidRDefault="006D6CBE">
      <w:pPr>
        <w:wordWrap w:val="0"/>
        <w:spacing w:line="360" w:lineRule="auto"/>
        <w:jc w:val="left"/>
        <w:rPr>
          <w:rFonts w:ascii="仿宋" w:eastAsia="仿宋" w:hAnsi="仿宋" w:cs="仿宋"/>
          <w:sz w:val="24"/>
          <w:szCs w:val="24"/>
        </w:rPr>
      </w:pPr>
    </w:p>
    <w:p w:rsidR="006D6CBE" w:rsidRDefault="001D09D3">
      <w:pPr>
        <w:wordWrap w:val="0"/>
        <w:spacing w:line="360" w:lineRule="auto"/>
        <w:jc w:val="left"/>
        <w:rPr>
          <w:rFonts w:ascii="仿宋" w:eastAsia="仿宋" w:hAnsi="仿宋" w:cs="仿宋"/>
          <w:sz w:val="24"/>
          <w:szCs w:val="24"/>
        </w:rPr>
      </w:pPr>
      <w:r>
        <w:rPr>
          <w:rFonts w:ascii="仿宋" w:eastAsia="仿宋" w:hAnsi="仿宋" w:cs="仿宋" w:hint="eastAsia"/>
          <w:sz w:val="24"/>
          <w:szCs w:val="24"/>
        </w:rPr>
        <w:t>签字：</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签字：</w:t>
      </w:r>
    </w:p>
    <w:p w:rsidR="006D6CBE" w:rsidRDefault="006D6CBE">
      <w:pPr>
        <w:wordWrap w:val="0"/>
        <w:spacing w:line="360" w:lineRule="auto"/>
        <w:jc w:val="left"/>
        <w:rPr>
          <w:rFonts w:ascii="仿宋" w:eastAsia="仿宋" w:hAnsi="仿宋" w:cs="仿宋"/>
          <w:sz w:val="24"/>
          <w:szCs w:val="24"/>
        </w:rPr>
      </w:pPr>
    </w:p>
    <w:p w:rsidR="006D6CBE" w:rsidRDefault="001D09D3">
      <w:pPr>
        <w:tabs>
          <w:tab w:val="left" w:pos="1985"/>
        </w:tabs>
        <w:spacing w:line="360" w:lineRule="auto"/>
        <w:jc w:val="left"/>
        <w:rPr>
          <w:rFonts w:ascii="仿宋" w:eastAsia="仿宋" w:hAnsi="仿宋" w:cs="仿宋"/>
          <w:sz w:val="24"/>
          <w:szCs w:val="24"/>
        </w:rPr>
      </w:pPr>
      <w:r>
        <w:rPr>
          <w:rFonts w:ascii="仿宋" w:eastAsia="仿宋" w:hAnsi="仿宋" w:cs="仿宋" w:hint="eastAsia"/>
          <w:sz w:val="24"/>
          <w:szCs w:val="24"/>
        </w:rPr>
        <w:t>签订日期：</w:t>
      </w:r>
      <w:r>
        <w:rPr>
          <w:rFonts w:ascii="仿宋" w:eastAsia="仿宋" w:hAnsi="仿宋" w:cs="仿宋" w:hint="eastAsia"/>
          <w:sz w:val="24"/>
          <w:szCs w:val="24"/>
        </w:rPr>
        <w:t>2021</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签订日期：</w:t>
      </w:r>
      <w:r>
        <w:rPr>
          <w:rFonts w:ascii="仿宋" w:eastAsia="仿宋" w:hAnsi="仿宋" w:cs="仿宋" w:hint="eastAsia"/>
          <w:sz w:val="24"/>
          <w:szCs w:val="24"/>
        </w:rPr>
        <w:t>2021</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6D6CBE" w:rsidRDefault="001D09D3">
      <w:pPr>
        <w:tabs>
          <w:tab w:val="left" w:pos="1985"/>
        </w:tabs>
        <w:spacing w:line="360" w:lineRule="auto"/>
        <w:jc w:val="left"/>
        <w:rPr>
          <w:rFonts w:ascii="仿宋" w:eastAsia="仿宋" w:hAnsi="仿宋" w:cs="仿宋"/>
          <w:sz w:val="24"/>
          <w:szCs w:val="24"/>
        </w:rPr>
      </w:pPr>
      <w:r>
        <w:rPr>
          <w:rFonts w:ascii="仿宋" w:eastAsia="仿宋" w:hAnsi="仿宋" w:cs="仿宋" w:hint="eastAsia"/>
          <w:sz w:val="24"/>
          <w:szCs w:val="24"/>
        </w:rPr>
        <w:t xml:space="preserve"> </w:t>
      </w:r>
    </w:p>
    <w:p w:rsidR="006D6CBE" w:rsidRDefault="006D6CBE">
      <w:pPr>
        <w:tabs>
          <w:tab w:val="left" w:pos="1985"/>
        </w:tabs>
        <w:spacing w:line="480" w:lineRule="auto"/>
        <w:jc w:val="left"/>
        <w:rPr>
          <w:rFonts w:ascii="仿宋" w:eastAsia="仿宋" w:hAnsi="仿宋" w:cs="仿宋"/>
          <w:sz w:val="24"/>
          <w:szCs w:val="24"/>
        </w:rPr>
      </w:pPr>
    </w:p>
    <w:p w:rsidR="006D6CBE" w:rsidRDefault="001D09D3">
      <w:pPr>
        <w:spacing w:line="480" w:lineRule="auto"/>
        <w:rPr>
          <w:rFonts w:ascii="仿宋" w:eastAsia="仿宋" w:hAnsi="仿宋" w:cs="仿宋"/>
          <w:sz w:val="24"/>
          <w:szCs w:val="24"/>
        </w:rPr>
      </w:pPr>
      <w:r>
        <w:rPr>
          <w:rFonts w:ascii="仿宋" w:eastAsia="仿宋" w:hAnsi="仿宋" w:cs="仿宋" w:hint="eastAsia"/>
          <w:sz w:val="24"/>
          <w:szCs w:val="24"/>
        </w:rPr>
        <w:t xml:space="preserve">        </w:t>
      </w:r>
    </w:p>
    <w:p w:rsidR="006D6CBE" w:rsidRDefault="006D6CBE">
      <w:pPr>
        <w:rPr>
          <w:rFonts w:ascii="仿宋" w:eastAsia="仿宋" w:hAnsi="仿宋" w:cs="仿宋"/>
        </w:rPr>
      </w:pPr>
    </w:p>
    <w:sectPr w:rsidR="006D6CBE">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9D3" w:rsidRDefault="001D09D3">
      <w:r>
        <w:separator/>
      </w:r>
    </w:p>
  </w:endnote>
  <w:endnote w:type="continuationSeparator" w:id="0">
    <w:p w:rsidR="001D09D3" w:rsidRDefault="001D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9D3" w:rsidRDefault="001D09D3">
      <w:r>
        <w:separator/>
      </w:r>
    </w:p>
  </w:footnote>
  <w:footnote w:type="continuationSeparator" w:id="0">
    <w:p w:rsidR="001D09D3" w:rsidRDefault="001D0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CBE" w:rsidRDefault="006D6CBE">
    <w:pPr>
      <w:pStyle w:val="aa"/>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0E9"/>
    <w:rsid w:val="0000282C"/>
    <w:rsid w:val="00094F79"/>
    <w:rsid w:val="001424B7"/>
    <w:rsid w:val="001A1F51"/>
    <w:rsid w:val="001D09D3"/>
    <w:rsid w:val="00206A4D"/>
    <w:rsid w:val="00383129"/>
    <w:rsid w:val="00391618"/>
    <w:rsid w:val="00444B94"/>
    <w:rsid w:val="004C04E6"/>
    <w:rsid w:val="004C5F4F"/>
    <w:rsid w:val="006768D6"/>
    <w:rsid w:val="00686A21"/>
    <w:rsid w:val="006D033F"/>
    <w:rsid w:val="006D6CBE"/>
    <w:rsid w:val="006E6B54"/>
    <w:rsid w:val="00727A02"/>
    <w:rsid w:val="0073633A"/>
    <w:rsid w:val="00761543"/>
    <w:rsid w:val="007A1F28"/>
    <w:rsid w:val="007A60E9"/>
    <w:rsid w:val="00815A3F"/>
    <w:rsid w:val="008569F3"/>
    <w:rsid w:val="0086556C"/>
    <w:rsid w:val="009C34BE"/>
    <w:rsid w:val="009D4A9E"/>
    <w:rsid w:val="00AE7ADA"/>
    <w:rsid w:val="00B84563"/>
    <w:rsid w:val="00C17F19"/>
    <w:rsid w:val="00CA123E"/>
    <w:rsid w:val="00CD79E6"/>
    <w:rsid w:val="00D0127E"/>
    <w:rsid w:val="00E33F33"/>
    <w:rsid w:val="00F11AE3"/>
    <w:rsid w:val="00F71440"/>
    <w:rsid w:val="00FB28DD"/>
    <w:rsid w:val="036149D3"/>
    <w:rsid w:val="03F0152D"/>
    <w:rsid w:val="04AF7D8F"/>
    <w:rsid w:val="058D42C9"/>
    <w:rsid w:val="06FF0C4B"/>
    <w:rsid w:val="07816636"/>
    <w:rsid w:val="09BD79A7"/>
    <w:rsid w:val="0B161B0A"/>
    <w:rsid w:val="0B9B03A0"/>
    <w:rsid w:val="0E7357CF"/>
    <w:rsid w:val="0ECD52F0"/>
    <w:rsid w:val="0F8C2868"/>
    <w:rsid w:val="0FEC3958"/>
    <w:rsid w:val="108452F0"/>
    <w:rsid w:val="11771DA3"/>
    <w:rsid w:val="117A66A5"/>
    <w:rsid w:val="137B23C6"/>
    <w:rsid w:val="138C42A5"/>
    <w:rsid w:val="1434065E"/>
    <w:rsid w:val="1485582F"/>
    <w:rsid w:val="14A45F4F"/>
    <w:rsid w:val="16675B86"/>
    <w:rsid w:val="18956567"/>
    <w:rsid w:val="18D82366"/>
    <w:rsid w:val="18FB1E82"/>
    <w:rsid w:val="1A23471C"/>
    <w:rsid w:val="1B9B2343"/>
    <w:rsid w:val="1BF13CD8"/>
    <w:rsid w:val="1D084183"/>
    <w:rsid w:val="20F30133"/>
    <w:rsid w:val="23286ABD"/>
    <w:rsid w:val="235456F4"/>
    <w:rsid w:val="236B0566"/>
    <w:rsid w:val="27B95804"/>
    <w:rsid w:val="2A35345E"/>
    <w:rsid w:val="2C482E09"/>
    <w:rsid w:val="2CB7548A"/>
    <w:rsid w:val="31C00A0A"/>
    <w:rsid w:val="31FC61D8"/>
    <w:rsid w:val="341C42FD"/>
    <w:rsid w:val="34EA6F38"/>
    <w:rsid w:val="3FD96C54"/>
    <w:rsid w:val="407B764C"/>
    <w:rsid w:val="42751382"/>
    <w:rsid w:val="43091E5B"/>
    <w:rsid w:val="43532155"/>
    <w:rsid w:val="443A7E5C"/>
    <w:rsid w:val="454A2A00"/>
    <w:rsid w:val="461B2B13"/>
    <w:rsid w:val="475A5816"/>
    <w:rsid w:val="4AE11C2B"/>
    <w:rsid w:val="4C363065"/>
    <w:rsid w:val="4CC532FF"/>
    <w:rsid w:val="4F0F7CCF"/>
    <w:rsid w:val="4F6F6103"/>
    <w:rsid w:val="4FC171F1"/>
    <w:rsid w:val="51AF6F44"/>
    <w:rsid w:val="56F91F85"/>
    <w:rsid w:val="57FBF244"/>
    <w:rsid w:val="58495EA5"/>
    <w:rsid w:val="5B3F7302"/>
    <w:rsid w:val="5CEB7122"/>
    <w:rsid w:val="62E85F4F"/>
    <w:rsid w:val="656B2551"/>
    <w:rsid w:val="65BB3E98"/>
    <w:rsid w:val="662B65A3"/>
    <w:rsid w:val="69557D23"/>
    <w:rsid w:val="6AA46EDD"/>
    <w:rsid w:val="6B3359CA"/>
    <w:rsid w:val="6E3E76E8"/>
    <w:rsid w:val="709F3EF3"/>
    <w:rsid w:val="71EF3FBC"/>
    <w:rsid w:val="73873BD3"/>
    <w:rsid w:val="739F331A"/>
    <w:rsid w:val="73E76F10"/>
    <w:rsid w:val="75360437"/>
    <w:rsid w:val="76FD0DCC"/>
    <w:rsid w:val="784B79EB"/>
    <w:rsid w:val="790B625A"/>
    <w:rsid w:val="7B770F5D"/>
    <w:rsid w:val="7BA20144"/>
    <w:rsid w:val="7BCC007E"/>
    <w:rsid w:val="7BF9994B"/>
    <w:rsid w:val="7C946DA7"/>
    <w:rsid w:val="7DDB7C63"/>
    <w:rsid w:val="7FFD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81208"/>
  <w15:docId w15:val="{DFE9C0FF-3577-433B-BEDE-A4C0A408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Body Text Inden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qFormat/>
    <w:pPr>
      <w:ind w:leftChars="95" w:left="199" w:firstLineChars="200" w:firstLine="560"/>
    </w:pPr>
    <w:rPr>
      <w:sz w:val="28"/>
      <w:szCs w:val="24"/>
    </w:rPr>
  </w:style>
  <w:style w:type="paragraph" w:styleId="2">
    <w:name w:val="Body Text Indent 2"/>
    <w:basedOn w:val="a"/>
    <w:qFormat/>
    <w:pPr>
      <w:ind w:leftChars="-85" w:left="-178" w:firstLineChars="200" w:firstLine="560"/>
    </w:pPr>
    <w:rPr>
      <w:sz w:val="28"/>
      <w:szCs w:val="24"/>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qFormat/>
    <w:rPr>
      <w:sz w:val="21"/>
      <w:szCs w:val="21"/>
    </w:rPr>
  </w:style>
  <w:style w:type="character" w:customStyle="1" w:styleId="a9">
    <w:name w:val="页脚 字符"/>
    <w:basedOn w:val="a0"/>
    <w:link w:val="a8"/>
    <w:qFormat/>
    <w:rPr>
      <w:rFonts w:cs="宋体"/>
      <w:kern w:val="2"/>
      <w:sz w:val="18"/>
      <w:szCs w:val="18"/>
    </w:rPr>
  </w:style>
  <w:style w:type="paragraph" w:customStyle="1" w:styleId="11">
    <w:name w:val="列出段落1"/>
    <w:basedOn w:val="a"/>
    <w:uiPriority w:val="99"/>
    <w:qFormat/>
    <w:pPr>
      <w:ind w:firstLineChars="200" w:firstLine="420"/>
    </w:pPr>
  </w:style>
  <w:style w:type="character" w:customStyle="1" w:styleId="a7">
    <w:name w:val="批注框文本 字符"/>
    <w:basedOn w:val="a0"/>
    <w:link w:val="a6"/>
    <w:qFormat/>
    <w:rPr>
      <w:rFonts w:cs="宋体"/>
      <w:kern w:val="2"/>
      <w:sz w:val="18"/>
      <w:szCs w:val="18"/>
    </w:rPr>
  </w:style>
  <w:style w:type="character" w:customStyle="1" w:styleId="a4">
    <w:name w:val="批注文字 字符"/>
    <w:basedOn w:val="a0"/>
    <w:link w:val="a3"/>
    <w:qFormat/>
    <w:rPr>
      <w:rFonts w:cs="宋体"/>
      <w:kern w:val="2"/>
      <w:sz w:val="21"/>
      <w:szCs w:val="22"/>
    </w:rPr>
  </w:style>
  <w:style w:type="character" w:customStyle="1" w:styleId="ad">
    <w:name w:val="批注主题 字符"/>
    <w:basedOn w:val="a4"/>
    <w:link w:val="ac"/>
    <w:qFormat/>
    <w:rPr>
      <w:rFonts w:cs="宋体"/>
      <w:b/>
      <w:bCs/>
      <w:kern w:val="2"/>
      <w:sz w:val="21"/>
      <w:szCs w:val="22"/>
    </w:rPr>
  </w:style>
  <w:style w:type="character" w:customStyle="1" w:styleId="ab">
    <w:name w:val="页眉 字符"/>
    <w:basedOn w:val="a0"/>
    <w:link w:val="aa"/>
    <w:uiPriority w:val="99"/>
    <w:qFormat/>
    <w:rPr>
      <w:rFonts w:cs="宋体"/>
      <w:kern w:val="2"/>
      <w:sz w:val="18"/>
      <w:szCs w:val="18"/>
    </w:rPr>
  </w:style>
  <w:style w:type="character" w:customStyle="1" w:styleId="10">
    <w:name w:val="标题 1 字符"/>
    <w:basedOn w:val="a0"/>
    <w:link w:val="1"/>
    <w:uiPriority w:val="9"/>
    <w:qFormat/>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353</Words>
  <Characters>2013</Characters>
  <Application>Microsoft Office Word</Application>
  <DocSecurity>0</DocSecurity>
  <Lines>16</Lines>
  <Paragraphs>4</Paragraphs>
  <ScaleCrop>false</ScaleCrop>
  <Company>Microsoft</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Summer Feng</cp:lastModifiedBy>
  <cp:revision>110</cp:revision>
  <cp:lastPrinted>2020-04-23T02:20:00Z</cp:lastPrinted>
  <dcterms:created xsi:type="dcterms:W3CDTF">2020-08-06T03:01:00Z</dcterms:created>
  <dcterms:modified xsi:type="dcterms:W3CDTF">2021-07-22T04:01:00Z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6EAD95AD9B2F4AF98C8FD3C3DA01F40F</vt:lpwstr>
  </property>
</Properties>
</file>