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维修中心薪酬方案（试行）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   审批：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徐利斌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目的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明确维修中心</w:t>
      </w:r>
      <w:r>
        <w:rPr>
          <w:rFonts w:hint="eastAsia" w:ascii="仿宋" w:hAnsi="仿宋" w:eastAsia="仿宋" w:cs="仿宋"/>
          <w:sz w:val="21"/>
          <w:szCs w:val="21"/>
        </w:rPr>
        <w:t>薪酬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标准</w:t>
      </w:r>
      <w:r>
        <w:rPr>
          <w:rFonts w:hint="eastAsia" w:ascii="仿宋" w:hAnsi="仿宋" w:eastAsia="仿宋" w:cs="仿宋"/>
          <w:sz w:val="21"/>
          <w:szCs w:val="21"/>
        </w:rPr>
        <w:t>，充分调动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该员工</w:t>
      </w:r>
      <w:r>
        <w:rPr>
          <w:rFonts w:hint="eastAsia" w:ascii="仿宋" w:hAnsi="仿宋" w:eastAsia="仿宋" w:cs="仿宋"/>
          <w:sz w:val="21"/>
          <w:szCs w:val="21"/>
        </w:rPr>
        <w:t>的积极性、主动性和创造性，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不断提升公司维修技术水平和服务质量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促进公司持续健康发展</w:t>
      </w:r>
      <w:r>
        <w:rPr>
          <w:rFonts w:hint="eastAsia" w:ascii="仿宋" w:hAnsi="仿宋" w:eastAsia="仿宋" w:cs="仿宋"/>
          <w:sz w:val="21"/>
          <w:szCs w:val="21"/>
        </w:rPr>
        <w:t>，特制定本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本方案适用于维修中心全体员工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薪酬设计原则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向奋斗者倾斜原则：奋斗者即以客户为中心，不断提高技术能力、提升客户满意度，遇事不推诿、不退缩、勇于担当的员工。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公平公正公开原则：以岗定薪，异岗异薪，多劳多得，按劳分配，坚持责任付出与回报对等。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包干费标准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保养包干费一览表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2"/>
        <w:gridCol w:w="2147"/>
        <w:gridCol w:w="1245"/>
        <w:gridCol w:w="398"/>
        <w:gridCol w:w="1321"/>
        <w:gridCol w:w="201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4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19" w:type="dxa"/>
            <w:gridSpan w:val="2"/>
            <w:tcBorders>
              <w:lef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1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金额（元/）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冷却塔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冷却水量200m³/h以内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多级补水泵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功率5.5KW以内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冷却水量400m³/h以内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功率15KW以内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冷却水量600m³/h以内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功率55KW以内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冷却水量800m³/h以内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功率5.5KW以内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冷却水量1000m³/h以内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功率15KW以内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立式离心泵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功率5.5KW以内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溴化锂机组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功率30KW以内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螺杆机组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活塞机组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功率110KW以内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离心机组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功率220KW以内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立式屏蔽泵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功率5.5KW以内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锅炉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功率30KW以内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组合空调柜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功率55KW以内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功率110KW以内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功率220KW以内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卧式离心泵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功率5.5KW以内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功率15KW以内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功率30KW以内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功率55KW以内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功率110KW以内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功率220KW以内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保养工作主要包括：按合同要求进行巡检、换季保养、物理清洗、抢修等工作。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保养包干费包含交通费、住宿费、用餐费等施工支出，不再额外提供相关费用报销。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保养包干费包含单价100元（含）以内配件费，单价超出100元的配件持发票实报实销。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外地单位，路费实报实销，乘坐高铁超过3个小时才能到达的单位，增加一天误工费，其他特殊情况导致工作量增加，经总经理批准，可调整该项目包干费金额。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保养包干费每年发放三次，夏季保养结束发50%，冬季保养结束发30%，财年结束发20%。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维修包干费一览表</w:t>
      </w:r>
    </w:p>
    <w:tbl>
      <w:tblPr>
        <w:tblStyle w:val="7"/>
        <w:tblW w:w="9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80"/>
        <w:gridCol w:w="1589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58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金额/比例</w:t>
            </w:r>
          </w:p>
        </w:tc>
        <w:tc>
          <w:tcPr>
            <w:tcW w:w="625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200元/人/天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根据常规进度评估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人工费*30%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市际交通费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0.5元/公里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以公司到项目所在地导航推荐距离为准，北京市界内不计。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市内交通费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20元/人/天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用餐费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60元/人/天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120元/间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每2人按一间计算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  协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据实评估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辅材费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据实评估</w:t>
            </w: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检漏补漏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客户未单独支付检漏补漏费用，该项工作包含在维保中，不再单独支付。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单个项目包干费由技术中心依据以上标准核算后，在管理平台派工时注明。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全额发放：按期或提前竣工，享受全额包干费。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部分发放：延期竣工，每延期一天，包干费减少5%。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转移发放：延期竣工超过7天（不含），该项目委派其他团队执行，包干费由新委派的团队享有。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因客户原因或不可抗力导致延期，需填写《延期竣工说明》，经总经理批准后，不扣包干费。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竣工标准：过程标准：每日按要求通过公司平台录入施工信息，内容完整，图片清晰。结果标准：在《派工单》注明的“截止日期”前完工，并将客户签字的《竣工验收单》原件交客服中心。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主管每月底将本部门《竣工验收单》交客服中心汇总，并通过管理平台提交《维修包干费申请表》，经审核无误后发放（待平台完善，派工和核算工作转移到线上进行）。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质保金：竣工次月发放奖金的80%，剩余20%为质保金，质保期1年，质保期内维修部分出现问题，无条件进行维修，否则按质保金的5倍给予处罚。质保金于竣工验收满一年后发放，质保金发放前离职，不再发放。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工资构成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职级工资一览表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163"/>
        <w:gridCol w:w="766"/>
        <w:gridCol w:w="766"/>
        <w:gridCol w:w="766"/>
        <w:gridCol w:w="766"/>
        <w:gridCol w:w="766"/>
        <w:gridCol w:w="766"/>
        <w:gridCol w:w="766"/>
        <w:gridCol w:w="767"/>
        <w:gridCol w:w="767"/>
        <w:gridCol w:w="76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管理线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专员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经理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职业线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维修工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技师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等  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三级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四级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六级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七级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八级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九级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工资类别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  额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4500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6500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7500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基本工资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职级工资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绩效工资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基本工资与职级工资根据岗位职级不同，按月固定发放，与当月出勤率相关。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绩效工资：实发绩效工资＝绩效工资×绩效系数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考核结果</w:t>
            </w:r>
          </w:p>
        </w:tc>
        <w:tc>
          <w:tcPr>
            <w:tcW w:w="16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优等</w:t>
            </w:r>
          </w:p>
        </w:tc>
        <w:tc>
          <w:tcPr>
            <w:tcW w:w="16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甲等</w:t>
            </w:r>
          </w:p>
        </w:tc>
        <w:tc>
          <w:tcPr>
            <w:tcW w:w="16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乙等</w:t>
            </w:r>
          </w:p>
        </w:tc>
        <w:tc>
          <w:tcPr>
            <w:tcW w:w="16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丙等</w:t>
            </w:r>
          </w:p>
        </w:tc>
        <w:tc>
          <w:tcPr>
            <w:tcW w:w="166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结果描述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优秀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良好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一般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有待改善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得分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90分及以上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80-89分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70-89分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60-69分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绩效系数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得分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/100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GB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工资、社保由公司每月统一核算发放，并在包干费中抵扣。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本方案由人力资源部负责最终解释。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本制度自公布之日起试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spacing w:line="440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北京三汇能环科技发展有限公司    </w:t>
      </w:r>
    </w:p>
    <w:p>
      <w:pPr>
        <w:wordWrap w:val="0"/>
        <w:spacing w:line="440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二〇二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 xml:space="preserve">日    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附件一：维修工绩效考核表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被考核者姓名：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考评期间：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年   月   日至     年   月   日</w:t>
      </w:r>
    </w:p>
    <w:tbl>
      <w:tblPr>
        <w:tblStyle w:val="6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19"/>
        <w:gridCol w:w="1625"/>
        <w:gridCol w:w="1139"/>
        <w:gridCol w:w="1229"/>
        <w:gridCol w:w="1228"/>
        <w:gridCol w:w="1615"/>
        <w:gridCol w:w="521"/>
        <w:gridCol w:w="435"/>
        <w:gridCol w:w="4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类别</w:t>
            </w:r>
          </w:p>
        </w:tc>
        <w:tc>
          <w:tcPr>
            <w:tcW w:w="2044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考核内容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评分标准</w:t>
            </w:r>
          </w:p>
        </w:tc>
        <w:tc>
          <w:tcPr>
            <w:tcW w:w="52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数据来源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配分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评分</w:t>
            </w: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考评人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日常工作</w:t>
            </w:r>
          </w:p>
        </w:tc>
        <w:tc>
          <w:tcPr>
            <w:tcW w:w="419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62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安全与事故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违反流程或操作失误发生一般安全事故，扣除本项全部配分：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伤亡事故：造成人员负伤休息1个月以上，或需住院治疗的。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设备事故：导致设备受损严重，直接经济损失在1万-10万元</w:t>
            </w:r>
          </w:p>
        </w:tc>
        <w:tc>
          <w:tcPr>
            <w:tcW w:w="52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直属上级</w:t>
            </w:r>
          </w:p>
        </w:tc>
        <w:tc>
          <w:tcPr>
            <w:tcW w:w="43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419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162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违反流程或操作失误发生轻微安全事故，扣除本项一半配分：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伤亡事故：造成人员负伤休息1个天以上，但无需住院治疗。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设备事故：导致零部件损失，直接经济损失在1万元以下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质量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负责的项目经部门经理或主管验收不合格，扣1分/次。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被要求整改，内部二次验收仍不合格，扣5分/次。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进度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延期竣工，但不超过7天，每天扣1分。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延期竣工超过7天，导致项目更换维修团队，每项目扣10分。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成本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材料浪费或工期拖延造成成本损失，视损失程度扣1-10分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客户满意度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被客户投诉，视造成后果的轻重情况，扣1-10分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平台使用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未通过平台进行施工登记，每次扣2分。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平台登记不合格，每次扣1分。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不良事故</w:t>
            </w: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安全施工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违反流程或操作失误发生重大安全事故，当月绩效为零：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造成重大损失的伤害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，或有人员死亡的事故。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设备事故：导致设备报废或直接经济损失在10万元以上</w:t>
            </w:r>
          </w:p>
        </w:tc>
        <w:tc>
          <w:tcPr>
            <w:tcW w:w="52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43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拒不接单</w:t>
            </w:r>
          </w:p>
        </w:tc>
        <w:tc>
          <w:tcPr>
            <w:tcW w:w="521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无正当理由，拒不接受上级指派的工作，扣发当月全部绩效工资。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43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20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考核得分</w:t>
            </w: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3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绩效系数</w:t>
            </w:r>
          </w:p>
        </w:tc>
        <w:tc>
          <w:tcPr>
            <w:tcW w:w="12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考核结果</w:t>
            </w:r>
          </w:p>
        </w:tc>
        <w:tc>
          <w:tcPr>
            <w:tcW w:w="3686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优等  甲等  乙等  丙等  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考核面谈记录</w:t>
            </w:r>
          </w:p>
        </w:tc>
        <w:tc>
          <w:tcPr>
            <w:tcW w:w="7255" w:type="dxa"/>
            <w:gridSpan w:val="6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被考核人签字/日期：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55" w:type="dxa"/>
            <w:gridSpan w:val="6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被考核人直属上级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签字/日期：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附件二：维修主管/经理绩效考核表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被考核者姓名：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考评期间：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年   月   日至     年   月   日</w:t>
      </w:r>
    </w:p>
    <w:tbl>
      <w:tblPr>
        <w:tblStyle w:val="6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19"/>
        <w:gridCol w:w="1151"/>
        <w:gridCol w:w="1613"/>
        <w:gridCol w:w="1229"/>
        <w:gridCol w:w="1228"/>
        <w:gridCol w:w="1615"/>
        <w:gridCol w:w="521"/>
        <w:gridCol w:w="435"/>
        <w:gridCol w:w="4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50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类别</w:t>
            </w:r>
          </w:p>
        </w:tc>
        <w:tc>
          <w:tcPr>
            <w:tcW w:w="1570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考核内容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评分标准</w:t>
            </w:r>
          </w:p>
        </w:tc>
        <w:tc>
          <w:tcPr>
            <w:tcW w:w="52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数据来源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配分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评分</w:t>
            </w: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考评人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日常工作</w:t>
            </w:r>
          </w:p>
        </w:tc>
        <w:tc>
          <w:tcPr>
            <w:tcW w:w="419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5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安全与事故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所辖部门发生重大安全事故，当月绩效为零：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造成能引起人体长期存在功能障碍，或劳动能力有重大损失的伤害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，或有人员死亡的事故。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设备事故：导致设备报废或直接经济损失在10万元以上</w:t>
            </w:r>
          </w:p>
        </w:tc>
        <w:tc>
          <w:tcPr>
            <w:tcW w:w="52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直属上级</w:t>
            </w:r>
          </w:p>
        </w:tc>
        <w:tc>
          <w:tcPr>
            <w:tcW w:w="43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5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所辖部门发生一般安全事故，扣除20分：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伤亡事故：造成员工负伤休息1个月以上，或需住院治疗的。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设备事故：导致设备受损严重，直接经济损失在1万-10万元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419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115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所辖部门发生轻微安全事故，扣除10分：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伤亡事故：造成员工负伤休息1个天以上，但无需住院治疗。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设备事故：导致零部件损失，直接经济损失在1万元以下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质量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负责的项目经公司或部门经理验收不合格，扣1分/次。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被要求整改，内部二次验收仍不合格，扣5分/次。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进度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延期竣工，但不超过7天，每天扣1分。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延期竣工超过7天，导致项目更换维修团队，每项目扣10分。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成本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材料浪费或工期拖延造成成本损失，视损失程度扣1-10分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客户满意度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被客户投诉，视造成后果的轻重情况，扣1-10分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平台使用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未按要求通过平台进行施工登记，每次扣1分。</w:t>
            </w:r>
          </w:p>
        </w:tc>
        <w:tc>
          <w:tcPr>
            <w:tcW w:w="52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部门管理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每月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5日下班前，将下属员工考核表交人资部，逾期每天扣1分，考评敷衍或显失公平，每次扣2分。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下属违反制度未及时处罚或上报，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扣5分，有包庇行为的，扣10分。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未按要求进行员工岗前教育/试用期考核/组织部门培训/参加公司统一培训等，视程度扣除2分。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其他因管理不善造成损失或影响的，视程度扣除1-10分。</w:t>
            </w:r>
          </w:p>
        </w:tc>
        <w:tc>
          <w:tcPr>
            <w:tcW w:w="52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0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不良事故</w:t>
            </w: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拒不接单</w:t>
            </w:r>
          </w:p>
        </w:tc>
        <w:tc>
          <w:tcPr>
            <w:tcW w:w="5685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无正当理由，拒不承接公司指定的派单，当月绩效为零。</w:t>
            </w:r>
          </w:p>
        </w:tc>
        <w:tc>
          <w:tcPr>
            <w:tcW w:w="52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20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考核得分</w:t>
            </w:r>
          </w:p>
        </w:tc>
        <w:tc>
          <w:tcPr>
            <w:tcW w:w="115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绩效系数</w:t>
            </w:r>
          </w:p>
        </w:tc>
        <w:tc>
          <w:tcPr>
            <w:tcW w:w="122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考核结果</w:t>
            </w:r>
          </w:p>
        </w:tc>
        <w:tc>
          <w:tcPr>
            <w:tcW w:w="3686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优等  甲等  乙等  丙等  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考核面谈记录</w:t>
            </w:r>
          </w:p>
        </w:tc>
        <w:tc>
          <w:tcPr>
            <w:tcW w:w="7255" w:type="dxa"/>
            <w:gridSpan w:val="6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被考核人签字/日期：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55" w:type="dxa"/>
            <w:gridSpan w:val="6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被考核人直属上级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签字/日期：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附件三：职级调整标准一览表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7"/>
        <w:tblW w:w="14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161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管理线</w:t>
            </w:r>
          </w:p>
        </w:tc>
        <w:tc>
          <w:tcPr>
            <w:tcW w:w="575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专员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主管</w:t>
            </w:r>
          </w:p>
        </w:tc>
        <w:tc>
          <w:tcPr>
            <w:tcW w:w="3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专业线</w:t>
            </w:r>
          </w:p>
        </w:tc>
        <w:tc>
          <w:tcPr>
            <w:tcW w:w="575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维修工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技师</w:t>
            </w:r>
          </w:p>
        </w:tc>
        <w:tc>
          <w:tcPr>
            <w:tcW w:w="3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等  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三级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四级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六级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七级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八级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九级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十级</w:t>
            </w:r>
          </w:p>
        </w:tc>
        <w:tc>
          <w:tcPr>
            <w:tcW w:w="11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晋升标准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绩效考核</w:t>
            </w:r>
          </w:p>
        </w:tc>
        <w:tc>
          <w:tcPr>
            <w:tcW w:w="5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连续3个月绩效考核为优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连续6个月绩效考核为优</w:t>
            </w:r>
          </w:p>
        </w:tc>
        <w:tc>
          <w:tcPr>
            <w:tcW w:w="3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连续12个月绩效考核为优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证书要求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制冷维修工五级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制冷维修工四级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制冷维修工三级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制冷维修工二级</w:t>
            </w:r>
          </w:p>
        </w:tc>
        <w:tc>
          <w:tcPr>
            <w:tcW w:w="3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制冷维修工一级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电工证/焊工证/水质化验证</w:t>
            </w:r>
          </w:p>
        </w:tc>
        <w:tc>
          <w:tcPr>
            <w:tcW w:w="34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高空作业证/有限空间作业证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1150" w:type="dxa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150" w:type="dxa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150" w:type="dxa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150" w:type="dxa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出徒1人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出徒2人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出徒3人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出徒4人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出徒6人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出徒8人</w:t>
            </w:r>
          </w:p>
        </w:tc>
        <w:tc>
          <w:tcPr>
            <w:tcW w:w="1151" w:type="dxa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出徒10人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能力水平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能配合进行一般维修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能独立进行常见故障排查与维修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能独立进行复杂故障排查与维修</w:t>
            </w:r>
          </w:p>
        </w:tc>
        <w:tc>
          <w:tcPr>
            <w:tcW w:w="5751" w:type="dxa"/>
            <w:gridSpan w:val="5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能独立进行疑难故障排查与大修，至少精通一项以下专业技能（电工、电焊、水处理等）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审批要求</w:t>
            </w:r>
          </w:p>
        </w:tc>
        <w:tc>
          <w:tcPr>
            <w:tcW w:w="4600" w:type="dxa"/>
            <w:gridSpan w:val="4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本人申请，经确认达到满足标准，次月起晋升调薪。</w:t>
            </w:r>
          </w:p>
        </w:tc>
        <w:tc>
          <w:tcPr>
            <w:tcW w:w="8051" w:type="dxa"/>
            <w:gridSpan w:val="7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本人申请，公司管理委员会综合评估是否具备带队能力，是否有岗位空缺和扩编必要。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学分标准</w:t>
            </w:r>
          </w:p>
        </w:tc>
        <w:tc>
          <w:tcPr>
            <w:tcW w:w="12651" w:type="dxa"/>
            <w:gridSpan w:val="11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是否按时完成年度培训计划内容，以平台记录的《531行动计划表》提交情况为准。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备  注</w:t>
            </w:r>
          </w:p>
        </w:tc>
        <w:tc>
          <w:tcPr>
            <w:tcW w:w="1265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确有突出贡献，经总经理特批，以上晋升标准可适当放宽。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同一个维修项目部，只能有一位主管，但可以有多位技师。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专业线晋升至七级后，每次晋升要求至少有一项新的技术革新或专利。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满足晋升条件的员工自行填写《晋升申请表》，经核对无误后，次月起调级调薪。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降级标准：连续两个月考核等级为丙，或当月考核等级为丁，次月起降一级，薪资同步调整。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             </w:t>
    </w:r>
    <w:r>
      <w:rPr>
        <w:rFonts w:hint="eastAsia" w:ascii="仿宋" w:hAnsi="仿宋" w:eastAsia="仿宋" w:cs="宋体"/>
        <w:szCs w:val="18"/>
        <w:u w:val="single"/>
      </w:rPr>
      <w:t>三汇能环</w:t>
    </w:r>
    <w:r>
      <w:rPr>
        <w:rFonts w:hint="eastAsia" w:ascii="仿宋" w:hAnsi="仿宋" w:eastAsia="仿宋" w:cs="宋体"/>
        <w:szCs w:val="18"/>
        <w:u w:val="single"/>
        <w:lang w:val="en-US" w:eastAsia="zh-CN"/>
      </w:rPr>
      <w:t xml:space="preserve"> </w:t>
    </w:r>
    <w:r>
      <w:rPr>
        <w:rFonts w:hint="eastAsia" w:ascii="仿宋" w:hAnsi="仿宋" w:eastAsia="仿宋" w:cs="宋体"/>
        <w:szCs w:val="18"/>
        <w:u w:val="single"/>
      </w:rPr>
      <w:t>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6DC6"/>
    <w:multiLevelType w:val="singleLevel"/>
    <w:tmpl w:val="91826DC6"/>
    <w:lvl w:ilvl="0" w:tentative="0">
      <w:start w:val="1"/>
      <w:numFmt w:val="decimal"/>
      <w:suff w:val="nothing"/>
      <w:lvlText w:val="(%1)"/>
      <w:lvlJc w:val="left"/>
    </w:lvl>
  </w:abstractNum>
  <w:abstractNum w:abstractNumId="1">
    <w:nsid w:val="93175698"/>
    <w:multiLevelType w:val="singleLevel"/>
    <w:tmpl w:val="93175698"/>
    <w:lvl w:ilvl="0" w:tentative="0">
      <w:start w:val="1"/>
      <w:numFmt w:val="decimal"/>
      <w:suff w:val="nothing"/>
      <w:lvlText w:val="(%1)"/>
      <w:lvlJc w:val="left"/>
    </w:lvl>
  </w:abstractNum>
  <w:abstractNum w:abstractNumId="2">
    <w:nsid w:val="A87D2BA1"/>
    <w:multiLevelType w:val="singleLevel"/>
    <w:tmpl w:val="A87D2BA1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4">
    <w:nsid w:val="E7E8CD36"/>
    <w:multiLevelType w:val="singleLevel"/>
    <w:tmpl w:val="E7E8CD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E78718E"/>
    <w:multiLevelType w:val="singleLevel"/>
    <w:tmpl w:val="EE7871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F55A1BA8"/>
    <w:multiLevelType w:val="singleLevel"/>
    <w:tmpl w:val="F55A1BA8"/>
    <w:lvl w:ilvl="0" w:tentative="0">
      <w:start w:val="1"/>
      <w:numFmt w:val="decimal"/>
      <w:suff w:val="nothing"/>
      <w:lvlText w:val="(%1)"/>
      <w:lvlJc w:val="left"/>
    </w:lvl>
  </w:abstractNum>
  <w:abstractNum w:abstractNumId="7">
    <w:nsid w:val="FA01E7BC"/>
    <w:multiLevelType w:val="singleLevel"/>
    <w:tmpl w:val="FA01E7BC"/>
    <w:lvl w:ilvl="0" w:tentative="0">
      <w:start w:val="1"/>
      <w:numFmt w:val="decimal"/>
      <w:suff w:val="nothing"/>
      <w:lvlText w:val="(%1)"/>
      <w:lvlJc w:val="left"/>
    </w:lvl>
  </w:abstractNum>
  <w:abstractNum w:abstractNumId="8">
    <w:nsid w:val="08D15BC3"/>
    <w:multiLevelType w:val="singleLevel"/>
    <w:tmpl w:val="08D15BC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3EA88AA"/>
    <w:multiLevelType w:val="singleLevel"/>
    <w:tmpl w:val="13EA88AA"/>
    <w:lvl w:ilvl="0" w:tentative="0">
      <w:start w:val="1"/>
      <w:numFmt w:val="decimal"/>
      <w:suff w:val="nothing"/>
      <w:lvlText w:val="(%1)"/>
      <w:lvlJc w:val="left"/>
    </w:lvl>
  </w:abstractNum>
  <w:abstractNum w:abstractNumId="10">
    <w:nsid w:val="1831FD43"/>
    <w:multiLevelType w:val="singleLevel"/>
    <w:tmpl w:val="1831FD43"/>
    <w:lvl w:ilvl="0" w:tentative="0">
      <w:start w:val="1"/>
      <w:numFmt w:val="decimal"/>
      <w:suff w:val="nothing"/>
      <w:lvlText w:val="(%1)"/>
      <w:lvlJc w:val="left"/>
    </w:lvl>
  </w:abstractNum>
  <w:abstractNum w:abstractNumId="11">
    <w:nsid w:val="33111953"/>
    <w:multiLevelType w:val="singleLevel"/>
    <w:tmpl w:val="33111953"/>
    <w:lvl w:ilvl="0" w:tentative="0">
      <w:start w:val="1"/>
      <w:numFmt w:val="decimal"/>
      <w:suff w:val="nothing"/>
      <w:lvlText w:val="(%1)"/>
      <w:lvlJc w:val="left"/>
    </w:lvl>
  </w:abstractNum>
  <w:abstractNum w:abstractNumId="12">
    <w:nsid w:val="36D55510"/>
    <w:multiLevelType w:val="singleLevel"/>
    <w:tmpl w:val="36D555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398D3606"/>
    <w:multiLevelType w:val="singleLevel"/>
    <w:tmpl w:val="398D3606"/>
    <w:lvl w:ilvl="0" w:tentative="0">
      <w:start w:val="1"/>
      <w:numFmt w:val="decimal"/>
      <w:suff w:val="nothing"/>
      <w:lvlText w:val="(%1)"/>
      <w:lvlJc w:val="left"/>
    </w:lvl>
  </w:abstractNum>
  <w:abstractNum w:abstractNumId="14">
    <w:nsid w:val="3F68A1AC"/>
    <w:multiLevelType w:val="singleLevel"/>
    <w:tmpl w:val="3F68A1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3F84D80B"/>
    <w:multiLevelType w:val="singleLevel"/>
    <w:tmpl w:val="3F84D80B"/>
    <w:lvl w:ilvl="0" w:tentative="0">
      <w:start w:val="1"/>
      <w:numFmt w:val="decimal"/>
      <w:suff w:val="nothing"/>
      <w:lvlText w:val="(%1)"/>
      <w:lvlJc w:val="left"/>
    </w:lvl>
  </w:abstractNum>
  <w:abstractNum w:abstractNumId="16">
    <w:nsid w:val="4CF516D5"/>
    <w:multiLevelType w:val="singleLevel"/>
    <w:tmpl w:val="4CF516D5"/>
    <w:lvl w:ilvl="0" w:tentative="0">
      <w:start w:val="1"/>
      <w:numFmt w:val="decimal"/>
      <w:suff w:val="nothing"/>
      <w:lvlText w:val="(%1)"/>
      <w:lvlJc w:val="left"/>
    </w:lvl>
  </w:abstractNum>
  <w:abstractNum w:abstractNumId="17">
    <w:nsid w:val="51080AE9"/>
    <w:multiLevelType w:val="singleLevel"/>
    <w:tmpl w:val="51080AE9"/>
    <w:lvl w:ilvl="0" w:tentative="0">
      <w:start w:val="1"/>
      <w:numFmt w:val="decimal"/>
      <w:suff w:val="nothing"/>
      <w:lvlText w:val="(%1)"/>
      <w:lvlJc w:val="left"/>
    </w:lvl>
  </w:abstractNum>
  <w:abstractNum w:abstractNumId="18">
    <w:nsid w:val="5C43F4D8"/>
    <w:multiLevelType w:val="singleLevel"/>
    <w:tmpl w:val="5C43F4D8"/>
    <w:lvl w:ilvl="0" w:tentative="0">
      <w:start w:val="1"/>
      <w:numFmt w:val="decimal"/>
      <w:suff w:val="nothing"/>
      <w:lvlText w:val="(%1)"/>
      <w:lvlJc w:val="left"/>
    </w:lvl>
  </w:abstractNum>
  <w:abstractNum w:abstractNumId="19">
    <w:nsid w:val="6029CA50"/>
    <w:multiLevelType w:val="singleLevel"/>
    <w:tmpl w:val="6029CA50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abstractNum w:abstractNumId="20">
    <w:nsid w:val="6519A693"/>
    <w:multiLevelType w:val="singleLevel"/>
    <w:tmpl w:val="6519A693"/>
    <w:lvl w:ilvl="0" w:tentative="0">
      <w:start w:val="1"/>
      <w:numFmt w:val="decimal"/>
      <w:suff w:val="nothing"/>
      <w:lvlText w:val="(%1)"/>
      <w:lvlJc w:val="left"/>
    </w:lvl>
  </w:abstractNum>
  <w:abstractNum w:abstractNumId="21">
    <w:nsid w:val="6D178AD2"/>
    <w:multiLevelType w:val="singleLevel"/>
    <w:tmpl w:val="6D178AD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6EF536BD"/>
    <w:multiLevelType w:val="singleLevel"/>
    <w:tmpl w:val="6EF536B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3">
    <w:nsid w:val="7D3B98A7"/>
    <w:multiLevelType w:val="singleLevel"/>
    <w:tmpl w:val="7D3B98A7"/>
    <w:lvl w:ilvl="0" w:tentative="0">
      <w:start w:val="1"/>
      <w:numFmt w:val="decimal"/>
      <w:suff w:val="nothing"/>
      <w:lvlText w:val="(%1)"/>
      <w:lvlJc w:val="left"/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6"/>
  </w:num>
  <w:num w:numId="15">
    <w:abstractNumId w:val="18"/>
  </w:num>
  <w:num w:numId="16">
    <w:abstractNumId w:val="9"/>
  </w:num>
  <w:num w:numId="17">
    <w:abstractNumId w:val="16"/>
  </w:num>
  <w:num w:numId="18">
    <w:abstractNumId w:val="10"/>
  </w:num>
  <w:num w:numId="19">
    <w:abstractNumId w:val="20"/>
  </w:num>
  <w:num w:numId="20">
    <w:abstractNumId w:val="23"/>
  </w:num>
  <w:num w:numId="21">
    <w:abstractNumId w:val="15"/>
  </w:num>
  <w:num w:numId="22">
    <w:abstractNumId w:val="1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D3617"/>
    <w:rsid w:val="002E669F"/>
    <w:rsid w:val="002F34AC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2B21"/>
    <w:rsid w:val="00527DE4"/>
    <w:rsid w:val="00550AA9"/>
    <w:rsid w:val="00587A06"/>
    <w:rsid w:val="005F0730"/>
    <w:rsid w:val="00642CB6"/>
    <w:rsid w:val="00656E75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7578F"/>
    <w:rsid w:val="0088402F"/>
    <w:rsid w:val="008A317E"/>
    <w:rsid w:val="008B0288"/>
    <w:rsid w:val="008B7FD5"/>
    <w:rsid w:val="008F2CB5"/>
    <w:rsid w:val="008F63A1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6781E"/>
    <w:rsid w:val="00CC22C8"/>
    <w:rsid w:val="00CD7F33"/>
    <w:rsid w:val="00D75A77"/>
    <w:rsid w:val="00D818FC"/>
    <w:rsid w:val="00DA226D"/>
    <w:rsid w:val="00DB5267"/>
    <w:rsid w:val="00DD26FE"/>
    <w:rsid w:val="00E11481"/>
    <w:rsid w:val="00E12384"/>
    <w:rsid w:val="00E13097"/>
    <w:rsid w:val="00E21F9E"/>
    <w:rsid w:val="00E77364"/>
    <w:rsid w:val="00E84216"/>
    <w:rsid w:val="00E904A7"/>
    <w:rsid w:val="00EC114C"/>
    <w:rsid w:val="00F316D5"/>
    <w:rsid w:val="00F31D31"/>
    <w:rsid w:val="00F47169"/>
    <w:rsid w:val="00F52C48"/>
    <w:rsid w:val="00F80A52"/>
    <w:rsid w:val="00FB34D5"/>
    <w:rsid w:val="00FB627C"/>
    <w:rsid w:val="00FF0DDE"/>
    <w:rsid w:val="011A61D0"/>
    <w:rsid w:val="01237AAC"/>
    <w:rsid w:val="012A37B5"/>
    <w:rsid w:val="01373CED"/>
    <w:rsid w:val="01880056"/>
    <w:rsid w:val="01A937B7"/>
    <w:rsid w:val="01AB2346"/>
    <w:rsid w:val="01B10B54"/>
    <w:rsid w:val="01E92B89"/>
    <w:rsid w:val="01FE40C8"/>
    <w:rsid w:val="0230410B"/>
    <w:rsid w:val="023976B1"/>
    <w:rsid w:val="02470A3B"/>
    <w:rsid w:val="025716BA"/>
    <w:rsid w:val="027562BC"/>
    <w:rsid w:val="02962B33"/>
    <w:rsid w:val="02990C2F"/>
    <w:rsid w:val="029F5DDF"/>
    <w:rsid w:val="03123F16"/>
    <w:rsid w:val="033438AB"/>
    <w:rsid w:val="0338326F"/>
    <w:rsid w:val="034C1140"/>
    <w:rsid w:val="0372697A"/>
    <w:rsid w:val="038B2756"/>
    <w:rsid w:val="039B103C"/>
    <w:rsid w:val="03A01536"/>
    <w:rsid w:val="03DB5233"/>
    <w:rsid w:val="03F904CE"/>
    <w:rsid w:val="042F404D"/>
    <w:rsid w:val="046D07C2"/>
    <w:rsid w:val="04D6469C"/>
    <w:rsid w:val="04DC050C"/>
    <w:rsid w:val="04F20430"/>
    <w:rsid w:val="04FB3870"/>
    <w:rsid w:val="04FF1647"/>
    <w:rsid w:val="05016679"/>
    <w:rsid w:val="0504235D"/>
    <w:rsid w:val="051E1308"/>
    <w:rsid w:val="052B673B"/>
    <w:rsid w:val="052D1BF2"/>
    <w:rsid w:val="0561410C"/>
    <w:rsid w:val="05643744"/>
    <w:rsid w:val="0570734A"/>
    <w:rsid w:val="05910FBE"/>
    <w:rsid w:val="05A516A6"/>
    <w:rsid w:val="05A937F0"/>
    <w:rsid w:val="05B904D9"/>
    <w:rsid w:val="05CC675F"/>
    <w:rsid w:val="05D80BDE"/>
    <w:rsid w:val="0629227C"/>
    <w:rsid w:val="063A124C"/>
    <w:rsid w:val="063E6EA6"/>
    <w:rsid w:val="063F4CDF"/>
    <w:rsid w:val="06810039"/>
    <w:rsid w:val="06891DE7"/>
    <w:rsid w:val="06976141"/>
    <w:rsid w:val="06D30173"/>
    <w:rsid w:val="06D917BF"/>
    <w:rsid w:val="07042E15"/>
    <w:rsid w:val="0706492E"/>
    <w:rsid w:val="070F11A3"/>
    <w:rsid w:val="072D166E"/>
    <w:rsid w:val="07386D03"/>
    <w:rsid w:val="07693582"/>
    <w:rsid w:val="079F53B4"/>
    <w:rsid w:val="07EB758B"/>
    <w:rsid w:val="08395920"/>
    <w:rsid w:val="086D61F8"/>
    <w:rsid w:val="08CB7AB0"/>
    <w:rsid w:val="08D06916"/>
    <w:rsid w:val="09180416"/>
    <w:rsid w:val="09387560"/>
    <w:rsid w:val="095E049C"/>
    <w:rsid w:val="098D45C4"/>
    <w:rsid w:val="0990589B"/>
    <w:rsid w:val="09A752FE"/>
    <w:rsid w:val="09CC2100"/>
    <w:rsid w:val="09E27BFA"/>
    <w:rsid w:val="0A2665F0"/>
    <w:rsid w:val="0A9C3F15"/>
    <w:rsid w:val="0ACD4C21"/>
    <w:rsid w:val="0AEB291E"/>
    <w:rsid w:val="0AFB61A1"/>
    <w:rsid w:val="0B3C7B9E"/>
    <w:rsid w:val="0B457132"/>
    <w:rsid w:val="0B763A8C"/>
    <w:rsid w:val="0BC576DB"/>
    <w:rsid w:val="0BE47B2D"/>
    <w:rsid w:val="0C3F1D2F"/>
    <w:rsid w:val="0C631A79"/>
    <w:rsid w:val="0C8666DB"/>
    <w:rsid w:val="0C946972"/>
    <w:rsid w:val="0C9647D8"/>
    <w:rsid w:val="0CBD6695"/>
    <w:rsid w:val="0CCE1166"/>
    <w:rsid w:val="0CD65E44"/>
    <w:rsid w:val="0D096CB8"/>
    <w:rsid w:val="0D0D3B58"/>
    <w:rsid w:val="0D413646"/>
    <w:rsid w:val="0DE73173"/>
    <w:rsid w:val="0DF923D3"/>
    <w:rsid w:val="0E1B0EDA"/>
    <w:rsid w:val="0E352CE1"/>
    <w:rsid w:val="0E73218F"/>
    <w:rsid w:val="0E8417B4"/>
    <w:rsid w:val="0EC93AFF"/>
    <w:rsid w:val="0EF97FCD"/>
    <w:rsid w:val="0F384EDC"/>
    <w:rsid w:val="0F546CB6"/>
    <w:rsid w:val="0F556A90"/>
    <w:rsid w:val="0F695FA7"/>
    <w:rsid w:val="0FB4255A"/>
    <w:rsid w:val="0FD5326F"/>
    <w:rsid w:val="100A5CF5"/>
    <w:rsid w:val="10474790"/>
    <w:rsid w:val="107000FF"/>
    <w:rsid w:val="107A712E"/>
    <w:rsid w:val="108D0DAA"/>
    <w:rsid w:val="10AD4AA6"/>
    <w:rsid w:val="10B20376"/>
    <w:rsid w:val="10B62188"/>
    <w:rsid w:val="10CC1FDF"/>
    <w:rsid w:val="112D74C7"/>
    <w:rsid w:val="113A5C0B"/>
    <w:rsid w:val="1165766F"/>
    <w:rsid w:val="11776834"/>
    <w:rsid w:val="1188316A"/>
    <w:rsid w:val="11A717EC"/>
    <w:rsid w:val="11B172FC"/>
    <w:rsid w:val="12087DF7"/>
    <w:rsid w:val="12323CA4"/>
    <w:rsid w:val="1239298F"/>
    <w:rsid w:val="124116AB"/>
    <w:rsid w:val="124E2C77"/>
    <w:rsid w:val="1255292E"/>
    <w:rsid w:val="127755A9"/>
    <w:rsid w:val="12CF24E9"/>
    <w:rsid w:val="131106C1"/>
    <w:rsid w:val="131462FB"/>
    <w:rsid w:val="1348668A"/>
    <w:rsid w:val="134D2306"/>
    <w:rsid w:val="134F2060"/>
    <w:rsid w:val="137201DB"/>
    <w:rsid w:val="13775069"/>
    <w:rsid w:val="137B106F"/>
    <w:rsid w:val="138A33BA"/>
    <w:rsid w:val="139729B1"/>
    <w:rsid w:val="13A36B0B"/>
    <w:rsid w:val="13A7368E"/>
    <w:rsid w:val="13AD7A14"/>
    <w:rsid w:val="13D80F86"/>
    <w:rsid w:val="141F3129"/>
    <w:rsid w:val="14256280"/>
    <w:rsid w:val="144E0010"/>
    <w:rsid w:val="14745865"/>
    <w:rsid w:val="14927356"/>
    <w:rsid w:val="14A04143"/>
    <w:rsid w:val="14AE469D"/>
    <w:rsid w:val="14AF352D"/>
    <w:rsid w:val="152A76C7"/>
    <w:rsid w:val="154C314B"/>
    <w:rsid w:val="15551008"/>
    <w:rsid w:val="158234E2"/>
    <w:rsid w:val="15896686"/>
    <w:rsid w:val="15AD4579"/>
    <w:rsid w:val="16377FDF"/>
    <w:rsid w:val="1646676C"/>
    <w:rsid w:val="165477A0"/>
    <w:rsid w:val="165C7E0C"/>
    <w:rsid w:val="16956758"/>
    <w:rsid w:val="16A42F65"/>
    <w:rsid w:val="16F929A2"/>
    <w:rsid w:val="173207D8"/>
    <w:rsid w:val="17476A0E"/>
    <w:rsid w:val="176D0AAC"/>
    <w:rsid w:val="17731140"/>
    <w:rsid w:val="1784346D"/>
    <w:rsid w:val="179744A4"/>
    <w:rsid w:val="17A00A4E"/>
    <w:rsid w:val="17A05A84"/>
    <w:rsid w:val="17A62A05"/>
    <w:rsid w:val="17B908F7"/>
    <w:rsid w:val="17C11DE4"/>
    <w:rsid w:val="17E8081A"/>
    <w:rsid w:val="18020180"/>
    <w:rsid w:val="1823432C"/>
    <w:rsid w:val="18395CBC"/>
    <w:rsid w:val="183A5E58"/>
    <w:rsid w:val="18640DEB"/>
    <w:rsid w:val="187A4176"/>
    <w:rsid w:val="18831800"/>
    <w:rsid w:val="1891572F"/>
    <w:rsid w:val="18A52630"/>
    <w:rsid w:val="18BD3C41"/>
    <w:rsid w:val="18BE1FA8"/>
    <w:rsid w:val="18C271F2"/>
    <w:rsid w:val="18C66DDD"/>
    <w:rsid w:val="18D37E21"/>
    <w:rsid w:val="18E22AD6"/>
    <w:rsid w:val="190879B9"/>
    <w:rsid w:val="194002B9"/>
    <w:rsid w:val="197D3E52"/>
    <w:rsid w:val="1996552E"/>
    <w:rsid w:val="19BD089F"/>
    <w:rsid w:val="19BE7BAA"/>
    <w:rsid w:val="19C415BE"/>
    <w:rsid w:val="19C45DDD"/>
    <w:rsid w:val="19DF086A"/>
    <w:rsid w:val="19E327E1"/>
    <w:rsid w:val="1A01581B"/>
    <w:rsid w:val="1A056C50"/>
    <w:rsid w:val="1A144525"/>
    <w:rsid w:val="1A1D154B"/>
    <w:rsid w:val="1A475221"/>
    <w:rsid w:val="1A545DC4"/>
    <w:rsid w:val="1A5E36AE"/>
    <w:rsid w:val="1A687CED"/>
    <w:rsid w:val="1A723470"/>
    <w:rsid w:val="1A8D2149"/>
    <w:rsid w:val="1AAD266F"/>
    <w:rsid w:val="1ACE5166"/>
    <w:rsid w:val="1ADC1507"/>
    <w:rsid w:val="1AE24242"/>
    <w:rsid w:val="1B185731"/>
    <w:rsid w:val="1B2F2CC0"/>
    <w:rsid w:val="1B4F07A8"/>
    <w:rsid w:val="1B4F4072"/>
    <w:rsid w:val="1B7F15D8"/>
    <w:rsid w:val="1B8C45D9"/>
    <w:rsid w:val="1BA64123"/>
    <w:rsid w:val="1BD72DD8"/>
    <w:rsid w:val="1BDD4FA1"/>
    <w:rsid w:val="1BF968A7"/>
    <w:rsid w:val="1C134B07"/>
    <w:rsid w:val="1C1F57C6"/>
    <w:rsid w:val="1C20399C"/>
    <w:rsid w:val="1C5D2FBF"/>
    <w:rsid w:val="1C954E57"/>
    <w:rsid w:val="1CB7416E"/>
    <w:rsid w:val="1CC13160"/>
    <w:rsid w:val="1CDA7C94"/>
    <w:rsid w:val="1CDE3F0F"/>
    <w:rsid w:val="1CEF0197"/>
    <w:rsid w:val="1CF74576"/>
    <w:rsid w:val="1CF94C13"/>
    <w:rsid w:val="1D1C78D9"/>
    <w:rsid w:val="1D21508A"/>
    <w:rsid w:val="1D307096"/>
    <w:rsid w:val="1D634596"/>
    <w:rsid w:val="1D6A50D2"/>
    <w:rsid w:val="1DB34F27"/>
    <w:rsid w:val="1DCF26E8"/>
    <w:rsid w:val="1E1F107F"/>
    <w:rsid w:val="1E286B81"/>
    <w:rsid w:val="1E330CB1"/>
    <w:rsid w:val="1E514E31"/>
    <w:rsid w:val="1E8C3DDF"/>
    <w:rsid w:val="1E940A69"/>
    <w:rsid w:val="1EC50C22"/>
    <w:rsid w:val="1EFA442B"/>
    <w:rsid w:val="1F02363F"/>
    <w:rsid w:val="1F567DD6"/>
    <w:rsid w:val="1F873974"/>
    <w:rsid w:val="1FC669FC"/>
    <w:rsid w:val="1FD002E0"/>
    <w:rsid w:val="1FD10362"/>
    <w:rsid w:val="1FF47310"/>
    <w:rsid w:val="1FF7143A"/>
    <w:rsid w:val="20362FE1"/>
    <w:rsid w:val="205577CD"/>
    <w:rsid w:val="20675F57"/>
    <w:rsid w:val="20C9667B"/>
    <w:rsid w:val="21186BDF"/>
    <w:rsid w:val="213F434B"/>
    <w:rsid w:val="215D425A"/>
    <w:rsid w:val="21AA38D3"/>
    <w:rsid w:val="21E46148"/>
    <w:rsid w:val="220C72D4"/>
    <w:rsid w:val="221C1226"/>
    <w:rsid w:val="22391098"/>
    <w:rsid w:val="22457786"/>
    <w:rsid w:val="225E45E1"/>
    <w:rsid w:val="22720F4E"/>
    <w:rsid w:val="227E50FE"/>
    <w:rsid w:val="22B530F7"/>
    <w:rsid w:val="22CD5032"/>
    <w:rsid w:val="22F844D7"/>
    <w:rsid w:val="23017E89"/>
    <w:rsid w:val="23096A41"/>
    <w:rsid w:val="2323689B"/>
    <w:rsid w:val="234E5D48"/>
    <w:rsid w:val="23776CFF"/>
    <w:rsid w:val="238561A1"/>
    <w:rsid w:val="239B1FFC"/>
    <w:rsid w:val="23AA486C"/>
    <w:rsid w:val="23CA3ABF"/>
    <w:rsid w:val="23E03B79"/>
    <w:rsid w:val="23FC3A93"/>
    <w:rsid w:val="240425B1"/>
    <w:rsid w:val="2406678E"/>
    <w:rsid w:val="24075FE6"/>
    <w:rsid w:val="242E2DC7"/>
    <w:rsid w:val="243D0395"/>
    <w:rsid w:val="24407DA7"/>
    <w:rsid w:val="2441439E"/>
    <w:rsid w:val="24526B14"/>
    <w:rsid w:val="24A216E0"/>
    <w:rsid w:val="24CB1DA1"/>
    <w:rsid w:val="24CE7FE9"/>
    <w:rsid w:val="24D61DCB"/>
    <w:rsid w:val="24DB6614"/>
    <w:rsid w:val="24DB7692"/>
    <w:rsid w:val="24FD615D"/>
    <w:rsid w:val="255377C2"/>
    <w:rsid w:val="257912ED"/>
    <w:rsid w:val="25AC09BE"/>
    <w:rsid w:val="25C13A7C"/>
    <w:rsid w:val="25D01898"/>
    <w:rsid w:val="25E13988"/>
    <w:rsid w:val="25FD79B2"/>
    <w:rsid w:val="264B0D7A"/>
    <w:rsid w:val="265144F9"/>
    <w:rsid w:val="26D40CF8"/>
    <w:rsid w:val="26D85710"/>
    <w:rsid w:val="26E34F16"/>
    <w:rsid w:val="26E77103"/>
    <w:rsid w:val="26E91AF5"/>
    <w:rsid w:val="26F22085"/>
    <w:rsid w:val="27100844"/>
    <w:rsid w:val="274C5D76"/>
    <w:rsid w:val="277C6F1B"/>
    <w:rsid w:val="280B5DBC"/>
    <w:rsid w:val="281D0CA2"/>
    <w:rsid w:val="285B01F3"/>
    <w:rsid w:val="28995833"/>
    <w:rsid w:val="289C4C13"/>
    <w:rsid w:val="28D1233D"/>
    <w:rsid w:val="28F97D30"/>
    <w:rsid w:val="291244B4"/>
    <w:rsid w:val="29297CF4"/>
    <w:rsid w:val="293635E1"/>
    <w:rsid w:val="294300C6"/>
    <w:rsid w:val="29453633"/>
    <w:rsid w:val="29687993"/>
    <w:rsid w:val="296B684F"/>
    <w:rsid w:val="29A70D06"/>
    <w:rsid w:val="29C60033"/>
    <w:rsid w:val="29D00981"/>
    <w:rsid w:val="2A10454B"/>
    <w:rsid w:val="2A227316"/>
    <w:rsid w:val="2A3E4316"/>
    <w:rsid w:val="2A41683C"/>
    <w:rsid w:val="2A547967"/>
    <w:rsid w:val="2A581835"/>
    <w:rsid w:val="2A6477A6"/>
    <w:rsid w:val="2A760031"/>
    <w:rsid w:val="2A9D73F7"/>
    <w:rsid w:val="2B0A711D"/>
    <w:rsid w:val="2B121300"/>
    <w:rsid w:val="2B1911B7"/>
    <w:rsid w:val="2B2B07F3"/>
    <w:rsid w:val="2B311000"/>
    <w:rsid w:val="2B3D4E6F"/>
    <w:rsid w:val="2B816728"/>
    <w:rsid w:val="2B8D19C2"/>
    <w:rsid w:val="2B99761B"/>
    <w:rsid w:val="2BAB499F"/>
    <w:rsid w:val="2BC03DA8"/>
    <w:rsid w:val="2BC15F15"/>
    <w:rsid w:val="2BC31705"/>
    <w:rsid w:val="2BE578BD"/>
    <w:rsid w:val="2BF64322"/>
    <w:rsid w:val="2C050D07"/>
    <w:rsid w:val="2C437032"/>
    <w:rsid w:val="2C475C4A"/>
    <w:rsid w:val="2C595B89"/>
    <w:rsid w:val="2C7554EF"/>
    <w:rsid w:val="2C7774BA"/>
    <w:rsid w:val="2CDC448B"/>
    <w:rsid w:val="2CE5096E"/>
    <w:rsid w:val="2CFB2846"/>
    <w:rsid w:val="2D3C16FB"/>
    <w:rsid w:val="2D3D613F"/>
    <w:rsid w:val="2D5B5639"/>
    <w:rsid w:val="2D620165"/>
    <w:rsid w:val="2D7B2FC0"/>
    <w:rsid w:val="2DEA3D72"/>
    <w:rsid w:val="2DF10069"/>
    <w:rsid w:val="2E03499C"/>
    <w:rsid w:val="2E497284"/>
    <w:rsid w:val="2E681549"/>
    <w:rsid w:val="2E6D17C9"/>
    <w:rsid w:val="2E7B51BC"/>
    <w:rsid w:val="2EBB288F"/>
    <w:rsid w:val="2ED204F6"/>
    <w:rsid w:val="2ED3297B"/>
    <w:rsid w:val="2F067CA6"/>
    <w:rsid w:val="2F0E13C3"/>
    <w:rsid w:val="2F1469DA"/>
    <w:rsid w:val="2F21363A"/>
    <w:rsid w:val="2F452C85"/>
    <w:rsid w:val="2F462BAC"/>
    <w:rsid w:val="2F5271A6"/>
    <w:rsid w:val="2F737EF9"/>
    <w:rsid w:val="2F9E0CD8"/>
    <w:rsid w:val="2FA55FB2"/>
    <w:rsid w:val="2FDC1D86"/>
    <w:rsid w:val="2FFF5B69"/>
    <w:rsid w:val="30013807"/>
    <w:rsid w:val="300525DB"/>
    <w:rsid w:val="300A2118"/>
    <w:rsid w:val="300E2F30"/>
    <w:rsid w:val="303C0540"/>
    <w:rsid w:val="305D2DA7"/>
    <w:rsid w:val="306D5D75"/>
    <w:rsid w:val="309E0AC8"/>
    <w:rsid w:val="30A801F8"/>
    <w:rsid w:val="30B75A75"/>
    <w:rsid w:val="30DD6BD8"/>
    <w:rsid w:val="30DD704B"/>
    <w:rsid w:val="31040C39"/>
    <w:rsid w:val="31087852"/>
    <w:rsid w:val="31395114"/>
    <w:rsid w:val="314A3440"/>
    <w:rsid w:val="31512653"/>
    <w:rsid w:val="3160272C"/>
    <w:rsid w:val="31660746"/>
    <w:rsid w:val="319F233B"/>
    <w:rsid w:val="31A13D5C"/>
    <w:rsid w:val="31BF38C2"/>
    <w:rsid w:val="32025CA1"/>
    <w:rsid w:val="32041908"/>
    <w:rsid w:val="32162A3B"/>
    <w:rsid w:val="32665AFE"/>
    <w:rsid w:val="327B4480"/>
    <w:rsid w:val="328A12EE"/>
    <w:rsid w:val="329A546F"/>
    <w:rsid w:val="330F51B5"/>
    <w:rsid w:val="33103DC8"/>
    <w:rsid w:val="331E23AF"/>
    <w:rsid w:val="33307D2E"/>
    <w:rsid w:val="333A3164"/>
    <w:rsid w:val="333E15FF"/>
    <w:rsid w:val="33590926"/>
    <w:rsid w:val="337F1DD8"/>
    <w:rsid w:val="33A339FC"/>
    <w:rsid w:val="33CA2136"/>
    <w:rsid w:val="33E41F42"/>
    <w:rsid w:val="34315987"/>
    <w:rsid w:val="344348E7"/>
    <w:rsid w:val="34452C08"/>
    <w:rsid w:val="347E7CC5"/>
    <w:rsid w:val="34976021"/>
    <w:rsid w:val="34A961D4"/>
    <w:rsid w:val="34C95617"/>
    <w:rsid w:val="35003CE3"/>
    <w:rsid w:val="35055EA0"/>
    <w:rsid w:val="352D5D14"/>
    <w:rsid w:val="3533201E"/>
    <w:rsid w:val="355B228E"/>
    <w:rsid w:val="357E6BCC"/>
    <w:rsid w:val="359B3931"/>
    <w:rsid w:val="35A646F9"/>
    <w:rsid w:val="35BF5BF2"/>
    <w:rsid w:val="36194DFE"/>
    <w:rsid w:val="36210ABE"/>
    <w:rsid w:val="362B2115"/>
    <w:rsid w:val="362B7B96"/>
    <w:rsid w:val="36306CF7"/>
    <w:rsid w:val="363B33AA"/>
    <w:rsid w:val="363B3A16"/>
    <w:rsid w:val="366C4732"/>
    <w:rsid w:val="36735EB5"/>
    <w:rsid w:val="36897122"/>
    <w:rsid w:val="371257CC"/>
    <w:rsid w:val="37184402"/>
    <w:rsid w:val="372807E2"/>
    <w:rsid w:val="372E1934"/>
    <w:rsid w:val="373678A0"/>
    <w:rsid w:val="375C084A"/>
    <w:rsid w:val="37666AC9"/>
    <w:rsid w:val="377C122E"/>
    <w:rsid w:val="37A16DC9"/>
    <w:rsid w:val="37A6546F"/>
    <w:rsid w:val="37C56A0E"/>
    <w:rsid w:val="381655AF"/>
    <w:rsid w:val="3896565B"/>
    <w:rsid w:val="38A22A4B"/>
    <w:rsid w:val="38A6682F"/>
    <w:rsid w:val="38CC16E5"/>
    <w:rsid w:val="38E47E02"/>
    <w:rsid w:val="38EF4754"/>
    <w:rsid w:val="391F2FA8"/>
    <w:rsid w:val="39C76694"/>
    <w:rsid w:val="39DD643B"/>
    <w:rsid w:val="39EA1E42"/>
    <w:rsid w:val="39F06EE3"/>
    <w:rsid w:val="3A3447EE"/>
    <w:rsid w:val="3A515041"/>
    <w:rsid w:val="3A71189D"/>
    <w:rsid w:val="3A7338DE"/>
    <w:rsid w:val="3A987714"/>
    <w:rsid w:val="3AA73464"/>
    <w:rsid w:val="3AB67188"/>
    <w:rsid w:val="3B7F02E8"/>
    <w:rsid w:val="3B8D5EE8"/>
    <w:rsid w:val="3BAA182E"/>
    <w:rsid w:val="3BB344B7"/>
    <w:rsid w:val="3BDC1988"/>
    <w:rsid w:val="3BE97D8C"/>
    <w:rsid w:val="3BEB0C68"/>
    <w:rsid w:val="3BFA6B60"/>
    <w:rsid w:val="3C094BE7"/>
    <w:rsid w:val="3C140E60"/>
    <w:rsid w:val="3C1869B0"/>
    <w:rsid w:val="3C235959"/>
    <w:rsid w:val="3C4443B7"/>
    <w:rsid w:val="3C6F5141"/>
    <w:rsid w:val="3C8327C8"/>
    <w:rsid w:val="3C8B1F5A"/>
    <w:rsid w:val="3CC835A2"/>
    <w:rsid w:val="3CE46953"/>
    <w:rsid w:val="3CE946CF"/>
    <w:rsid w:val="3CEC195E"/>
    <w:rsid w:val="3CFE5CA3"/>
    <w:rsid w:val="3D075732"/>
    <w:rsid w:val="3D083C0A"/>
    <w:rsid w:val="3D2F4223"/>
    <w:rsid w:val="3D3D08D5"/>
    <w:rsid w:val="3D432AB6"/>
    <w:rsid w:val="3D8A152C"/>
    <w:rsid w:val="3D8F3851"/>
    <w:rsid w:val="3D9B3BDB"/>
    <w:rsid w:val="3DBA17CC"/>
    <w:rsid w:val="3DBD2F18"/>
    <w:rsid w:val="3DE4789B"/>
    <w:rsid w:val="3DF00965"/>
    <w:rsid w:val="3E404908"/>
    <w:rsid w:val="3E703548"/>
    <w:rsid w:val="3E8E67A0"/>
    <w:rsid w:val="3E8F0AF4"/>
    <w:rsid w:val="3EBD5165"/>
    <w:rsid w:val="3EC31E5D"/>
    <w:rsid w:val="3EC96AB1"/>
    <w:rsid w:val="3ED14B28"/>
    <w:rsid w:val="3ED14D49"/>
    <w:rsid w:val="3EF46A56"/>
    <w:rsid w:val="3EFF19F1"/>
    <w:rsid w:val="3F05093F"/>
    <w:rsid w:val="3F222392"/>
    <w:rsid w:val="3F2730C5"/>
    <w:rsid w:val="3F352718"/>
    <w:rsid w:val="3F4D6A61"/>
    <w:rsid w:val="3F8E5B21"/>
    <w:rsid w:val="3F98633F"/>
    <w:rsid w:val="3FB462CF"/>
    <w:rsid w:val="3FF47E96"/>
    <w:rsid w:val="400323AD"/>
    <w:rsid w:val="40080720"/>
    <w:rsid w:val="40176AEB"/>
    <w:rsid w:val="401A44DC"/>
    <w:rsid w:val="404917B8"/>
    <w:rsid w:val="40520BF8"/>
    <w:rsid w:val="40582D2F"/>
    <w:rsid w:val="40956A56"/>
    <w:rsid w:val="409B2D69"/>
    <w:rsid w:val="40B210F2"/>
    <w:rsid w:val="40B80B4E"/>
    <w:rsid w:val="40BB3832"/>
    <w:rsid w:val="40C94DE9"/>
    <w:rsid w:val="40E92617"/>
    <w:rsid w:val="410A6D49"/>
    <w:rsid w:val="41215E81"/>
    <w:rsid w:val="41316750"/>
    <w:rsid w:val="413C5C17"/>
    <w:rsid w:val="41714F66"/>
    <w:rsid w:val="41780AE1"/>
    <w:rsid w:val="417F2626"/>
    <w:rsid w:val="419E7B50"/>
    <w:rsid w:val="41B91709"/>
    <w:rsid w:val="41EC66B1"/>
    <w:rsid w:val="42102591"/>
    <w:rsid w:val="42194F48"/>
    <w:rsid w:val="424B796F"/>
    <w:rsid w:val="428352CD"/>
    <w:rsid w:val="42B95A38"/>
    <w:rsid w:val="42ED090A"/>
    <w:rsid w:val="42F963EF"/>
    <w:rsid w:val="431315CE"/>
    <w:rsid w:val="43275D17"/>
    <w:rsid w:val="432B650F"/>
    <w:rsid w:val="4339123B"/>
    <w:rsid w:val="438F774D"/>
    <w:rsid w:val="43C211A8"/>
    <w:rsid w:val="43C83014"/>
    <w:rsid w:val="43D73629"/>
    <w:rsid w:val="43EF4C49"/>
    <w:rsid w:val="43F8323C"/>
    <w:rsid w:val="440B6A9D"/>
    <w:rsid w:val="4414119D"/>
    <w:rsid w:val="4414415B"/>
    <w:rsid w:val="44290E27"/>
    <w:rsid w:val="44311BC5"/>
    <w:rsid w:val="444C27C4"/>
    <w:rsid w:val="44750BCD"/>
    <w:rsid w:val="44DE517E"/>
    <w:rsid w:val="44DF799C"/>
    <w:rsid w:val="44E60724"/>
    <w:rsid w:val="44F577A3"/>
    <w:rsid w:val="45050A9B"/>
    <w:rsid w:val="450A470A"/>
    <w:rsid w:val="453C3B04"/>
    <w:rsid w:val="45504875"/>
    <w:rsid w:val="456B69D2"/>
    <w:rsid w:val="45A54969"/>
    <w:rsid w:val="45C5407F"/>
    <w:rsid w:val="46032891"/>
    <w:rsid w:val="461360EA"/>
    <w:rsid w:val="46334F89"/>
    <w:rsid w:val="465E5D44"/>
    <w:rsid w:val="465F0212"/>
    <w:rsid w:val="466D0A8B"/>
    <w:rsid w:val="466D4323"/>
    <w:rsid w:val="46767D7A"/>
    <w:rsid w:val="46912A77"/>
    <w:rsid w:val="4693249B"/>
    <w:rsid w:val="469D170C"/>
    <w:rsid w:val="46A17894"/>
    <w:rsid w:val="46A748E9"/>
    <w:rsid w:val="46C17BFF"/>
    <w:rsid w:val="46D15534"/>
    <w:rsid w:val="46FD385F"/>
    <w:rsid w:val="472F4AF7"/>
    <w:rsid w:val="474E1D1F"/>
    <w:rsid w:val="47A1240F"/>
    <w:rsid w:val="47A94DC0"/>
    <w:rsid w:val="47B03FFA"/>
    <w:rsid w:val="47B23194"/>
    <w:rsid w:val="47D92676"/>
    <w:rsid w:val="48132A42"/>
    <w:rsid w:val="482D7DA3"/>
    <w:rsid w:val="484A57F9"/>
    <w:rsid w:val="485C5199"/>
    <w:rsid w:val="48671397"/>
    <w:rsid w:val="486C6FA8"/>
    <w:rsid w:val="487658D4"/>
    <w:rsid w:val="48791012"/>
    <w:rsid w:val="488C571B"/>
    <w:rsid w:val="488E352E"/>
    <w:rsid w:val="48D54356"/>
    <w:rsid w:val="48DE2DD2"/>
    <w:rsid w:val="48EB4174"/>
    <w:rsid w:val="48F32540"/>
    <w:rsid w:val="49231AE1"/>
    <w:rsid w:val="4933675F"/>
    <w:rsid w:val="494B348D"/>
    <w:rsid w:val="4993793C"/>
    <w:rsid w:val="49D630A1"/>
    <w:rsid w:val="4A016678"/>
    <w:rsid w:val="4A0333B6"/>
    <w:rsid w:val="4A0636A0"/>
    <w:rsid w:val="4A142EBD"/>
    <w:rsid w:val="4A1C486C"/>
    <w:rsid w:val="4A2A5B57"/>
    <w:rsid w:val="4A4335FC"/>
    <w:rsid w:val="4AAB5379"/>
    <w:rsid w:val="4AC36D03"/>
    <w:rsid w:val="4ADC16B3"/>
    <w:rsid w:val="4AF931BF"/>
    <w:rsid w:val="4B0741E0"/>
    <w:rsid w:val="4B167ED3"/>
    <w:rsid w:val="4B21094C"/>
    <w:rsid w:val="4B275382"/>
    <w:rsid w:val="4B295859"/>
    <w:rsid w:val="4B3C4DF9"/>
    <w:rsid w:val="4B6F3768"/>
    <w:rsid w:val="4B7E23D3"/>
    <w:rsid w:val="4B861E04"/>
    <w:rsid w:val="4B93541E"/>
    <w:rsid w:val="4B992E3D"/>
    <w:rsid w:val="4BCD1960"/>
    <w:rsid w:val="4BE40558"/>
    <w:rsid w:val="4BF77EB5"/>
    <w:rsid w:val="4C3328ED"/>
    <w:rsid w:val="4C3B15C7"/>
    <w:rsid w:val="4C3C00A6"/>
    <w:rsid w:val="4C4B0FBA"/>
    <w:rsid w:val="4C505BD7"/>
    <w:rsid w:val="4C571314"/>
    <w:rsid w:val="4C5F1987"/>
    <w:rsid w:val="4C934B62"/>
    <w:rsid w:val="4CB31524"/>
    <w:rsid w:val="4CBA54BD"/>
    <w:rsid w:val="4D045286"/>
    <w:rsid w:val="4D33685E"/>
    <w:rsid w:val="4D483BA0"/>
    <w:rsid w:val="4D4C13AF"/>
    <w:rsid w:val="4D562094"/>
    <w:rsid w:val="4D5C0157"/>
    <w:rsid w:val="4D6D644E"/>
    <w:rsid w:val="4D7267C4"/>
    <w:rsid w:val="4DCF72B6"/>
    <w:rsid w:val="4DD45A44"/>
    <w:rsid w:val="4DF658FD"/>
    <w:rsid w:val="4E167F98"/>
    <w:rsid w:val="4E1714F2"/>
    <w:rsid w:val="4E2654EF"/>
    <w:rsid w:val="4E4C04F5"/>
    <w:rsid w:val="4E7C39C3"/>
    <w:rsid w:val="4EB73FC1"/>
    <w:rsid w:val="4ED9194A"/>
    <w:rsid w:val="4F0E021E"/>
    <w:rsid w:val="4F676C73"/>
    <w:rsid w:val="4F6C6EFE"/>
    <w:rsid w:val="4F7532B5"/>
    <w:rsid w:val="4F7B3EE8"/>
    <w:rsid w:val="4F983D30"/>
    <w:rsid w:val="4F9915FD"/>
    <w:rsid w:val="4FA50CF2"/>
    <w:rsid w:val="4FBC70A1"/>
    <w:rsid w:val="4FD93914"/>
    <w:rsid w:val="4FDA273E"/>
    <w:rsid w:val="4FDB59E9"/>
    <w:rsid w:val="4FE546A7"/>
    <w:rsid w:val="501E34F9"/>
    <w:rsid w:val="50331287"/>
    <w:rsid w:val="504A3FA1"/>
    <w:rsid w:val="50D22F41"/>
    <w:rsid w:val="50DF356D"/>
    <w:rsid w:val="51044214"/>
    <w:rsid w:val="51476D00"/>
    <w:rsid w:val="517A32CB"/>
    <w:rsid w:val="51BA1067"/>
    <w:rsid w:val="51E345CE"/>
    <w:rsid w:val="521B46C8"/>
    <w:rsid w:val="523610C7"/>
    <w:rsid w:val="5238020E"/>
    <w:rsid w:val="524D444E"/>
    <w:rsid w:val="5268499D"/>
    <w:rsid w:val="527A5F5B"/>
    <w:rsid w:val="528F73E4"/>
    <w:rsid w:val="529936D6"/>
    <w:rsid w:val="52A56F91"/>
    <w:rsid w:val="52C1328C"/>
    <w:rsid w:val="52CB0A0F"/>
    <w:rsid w:val="52D733BE"/>
    <w:rsid w:val="53095A67"/>
    <w:rsid w:val="531141F3"/>
    <w:rsid w:val="53153FBB"/>
    <w:rsid w:val="531A08CC"/>
    <w:rsid w:val="53372075"/>
    <w:rsid w:val="5378557F"/>
    <w:rsid w:val="53A53BA9"/>
    <w:rsid w:val="53A6084C"/>
    <w:rsid w:val="53C57EDA"/>
    <w:rsid w:val="53E5766A"/>
    <w:rsid w:val="53FA0510"/>
    <w:rsid w:val="54087B0E"/>
    <w:rsid w:val="54152DF4"/>
    <w:rsid w:val="546A785F"/>
    <w:rsid w:val="54840202"/>
    <w:rsid w:val="549E07AC"/>
    <w:rsid w:val="54AE5AC3"/>
    <w:rsid w:val="54BE5877"/>
    <w:rsid w:val="54D07C88"/>
    <w:rsid w:val="54D4725B"/>
    <w:rsid w:val="552113B2"/>
    <w:rsid w:val="552764F3"/>
    <w:rsid w:val="553400C2"/>
    <w:rsid w:val="553713F3"/>
    <w:rsid w:val="556D405C"/>
    <w:rsid w:val="559244A8"/>
    <w:rsid w:val="55AD4863"/>
    <w:rsid w:val="55B34695"/>
    <w:rsid w:val="55B5594D"/>
    <w:rsid w:val="55B76A83"/>
    <w:rsid w:val="55D92BA5"/>
    <w:rsid w:val="55F30E2D"/>
    <w:rsid w:val="55F63801"/>
    <w:rsid w:val="56062013"/>
    <w:rsid w:val="561721B3"/>
    <w:rsid w:val="56276ABD"/>
    <w:rsid w:val="5639283C"/>
    <w:rsid w:val="564B19DF"/>
    <w:rsid w:val="5658288C"/>
    <w:rsid w:val="569E27F5"/>
    <w:rsid w:val="56A402E7"/>
    <w:rsid w:val="56A45320"/>
    <w:rsid w:val="56A55A35"/>
    <w:rsid w:val="56E10AD6"/>
    <w:rsid w:val="56EF101C"/>
    <w:rsid w:val="57116FAB"/>
    <w:rsid w:val="57140B3B"/>
    <w:rsid w:val="572141FE"/>
    <w:rsid w:val="57487CCC"/>
    <w:rsid w:val="57A260B5"/>
    <w:rsid w:val="57AA40A2"/>
    <w:rsid w:val="57B05E4C"/>
    <w:rsid w:val="580516A2"/>
    <w:rsid w:val="58094838"/>
    <w:rsid w:val="580F29F8"/>
    <w:rsid w:val="582B0291"/>
    <w:rsid w:val="583852D3"/>
    <w:rsid w:val="587E345F"/>
    <w:rsid w:val="589178F0"/>
    <w:rsid w:val="58A262E9"/>
    <w:rsid w:val="58A27F50"/>
    <w:rsid w:val="58C33095"/>
    <w:rsid w:val="58CC5F7B"/>
    <w:rsid w:val="58DD20A8"/>
    <w:rsid w:val="58ED44B3"/>
    <w:rsid w:val="590F4F8F"/>
    <w:rsid w:val="5910253D"/>
    <w:rsid w:val="595D2991"/>
    <w:rsid w:val="596C4B30"/>
    <w:rsid w:val="59DA1C68"/>
    <w:rsid w:val="59DF694D"/>
    <w:rsid w:val="59E85BEF"/>
    <w:rsid w:val="59EA7035"/>
    <w:rsid w:val="59EB778D"/>
    <w:rsid w:val="59F90250"/>
    <w:rsid w:val="5A1A3E5D"/>
    <w:rsid w:val="5A377483"/>
    <w:rsid w:val="5A8B6C3F"/>
    <w:rsid w:val="5A9F13D1"/>
    <w:rsid w:val="5AAC4E38"/>
    <w:rsid w:val="5ADA39C4"/>
    <w:rsid w:val="5B033DC1"/>
    <w:rsid w:val="5B280ABC"/>
    <w:rsid w:val="5B51441F"/>
    <w:rsid w:val="5B562AA8"/>
    <w:rsid w:val="5B7F06AB"/>
    <w:rsid w:val="5B9226EF"/>
    <w:rsid w:val="5BA4105A"/>
    <w:rsid w:val="5BED624B"/>
    <w:rsid w:val="5BF9187F"/>
    <w:rsid w:val="5C3B58EB"/>
    <w:rsid w:val="5C452204"/>
    <w:rsid w:val="5C4C4480"/>
    <w:rsid w:val="5C572BF4"/>
    <w:rsid w:val="5C5B52C6"/>
    <w:rsid w:val="5C775D55"/>
    <w:rsid w:val="5C7A2B67"/>
    <w:rsid w:val="5C945E1F"/>
    <w:rsid w:val="5C990B30"/>
    <w:rsid w:val="5CA859B8"/>
    <w:rsid w:val="5CBE7C4C"/>
    <w:rsid w:val="5CC3701F"/>
    <w:rsid w:val="5CC67DA6"/>
    <w:rsid w:val="5CCD20C3"/>
    <w:rsid w:val="5CCF7AF8"/>
    <w:rsid w:val="5CE84910"/>
    <w:rsid w:val="5CF62DE3"/>
    <w:rsid w:val="5D2A6FF8"/>
    <w:rsid w:val="5D3C5EF8"/>
    <w:rsid w:val="5DB53680"/>
    <w:rsid w:val="5DB97934"/>
    <w:rsid w:val="5DBA225E"/>
    <w:rsid w:val="5DEA5E48"/>
    <w:rsid w:val="5DEB32C2"/>
    <w:rsid w:val="5E2455FE"/>
    <w:rsid w:val="5EBF4814"/>
    <w:rsid w:val="5EF744D5"/>
    <w:rsid w:val="5F006ED8"/>
    <w:rsid w:val="5F2E67EA"/>
    <w:rsid w:val="5F3B593E"/>
    <w:rsid w:val="5F441855"/>
    <w:rsid w:val="5F481E7F"/>
    <w:rsid w:val="5F56437C"/>
    <w:rsid w:val="5F6E47AD"/>
    <w:rsid w:val="5F837C43"/>
    <w:rsid w:val="5F963A17"/>
    <w:rsid w:val="5F9D153A"/>
    <w:rsid w:val="5FC339D5"/>
    <w:rsid w:val="6013370F"/>
    <w:rsid w:val="601660C8"/>
    <w:rsid w:val="607E61F4"/>
    <w:rsid w:val="60867804"/>
    <w:rsid w:val="60B91E36"/>
    <w:rsid w:val="60D930C5"/>
    <w:rsid w:val="611E457C"/>
    <w:rsid w:val="612A156E"/>
    <w:rsid w:val="6134034A"/>
    <w:rsid w:val="61501FC4"/>
    <w:rsid w:val="616F625E"/>
    <w:rsid w:val="61750E11"/>
    <w:rsid w:val="6193395A"/>
    <w:rsid w:val="61BE7F43"/>
    <w:rsid w:val="61FE4265"/>
    <w:rsid w:val="621872A9"/>
    <w:rsid w:val="623E6A88"/>
    <w:rsid w:val="62420411"/>
    <w:rsid w:val="6247496C"/>
    <w:rsid w:val="624D2F59"/>
    <w:rsid w:val="62661BED"/>
    <w:rsid w:val="626A5A72"/>
    <w:rsid w:val="6275563A"/>
    <w:rsid w:val="62912A69"/>
    <w:rsid w:val="62AF2B1C"/>
    <w:rsid w:val="62D06FA7"/>
    <w:rsid w:val="62DC633C"/>
    <w:rsid w:val="62F643AF"/>
    <w:rsid w:val="62F66650"/>
    <w:rsid w:val="62FF1A8A"/>
    <w:rsid w:val="633007D6"/>
    <w:rsid w:val="6336237D"/>
    <w:rsid w:val="63392F23"/>
    <w:rsid w:val="633C0E97"/>
    <w:rsid w:val="63561220"/>
    <w:rsid w:val="63635EF8"/>
    <w:rsid w:val="636F0CD6"/>
    <w:rsid w:val="636F24D4"/>
    <w:rsid w:val="637C3321"/>
    <w:rsid w:val="63850DD2"/>
    <w:rsid w:val="638D04C0"/>
    <w:rsid w:val="63A2093D"/>
    <w:rsid w:val="63C52334"/>
    <w:rsid w:val="63DD403B"/>
    <w:rsid w:val="63EA154F"/>
    <w:rsid w:val="63F7339A"/>
    <w:rsid w:val="63F96CA2"/>
    <w:rsid w:val="64207B1F"/>
    <w:rsid w:val="645E51A3"/>
    <w:rsid w:val="64651767"/>
    <w:rsid w:val="64697994"/>
    <w:rsid w:val="64B35D3A"/>
    <w:rsid w:val="64B507BC"/>
    <w:rsid w:val="64BB4B66"/>
    <w:rsid w:val="64D10951"/>
    <w:rsid w:val="652B4C08"/>
    <w:rsid w:val="652E7F1A"/>
    <w:rsid w:val="6564665B"/>
    <w:rsid w:val="65767123"/>
    <w:rsid w:val="66061A34"/>
    <w:rsid w:val="66261B8E"/>
    <w:rsid w:val="6628022B"/>
    <w:rsid w:val="66281B5D"/>
    <w:rsid w:val="6663669A"/>
    <w:rsid w:val="6669214E"/>
    <w:rsid w:val="6672224C"/>
    <w:rsid w:val="66741F3D"/>
    <w:rsid w:val="66A45DD2"/>
    <w:rsid w:val="66A9211A"/>
    <w:rsid w:val="66CE5352"/>
    <w:rsid w:val="66DB2217"/>
    <w:rsid w:val="66DC1E0D"/>
    <w:rsid w:val="66E66C15"/>
    <w:rsid w:val="671165FD"/>
    <w:rsid w:val="671D08EA"/>
    <w:rsid w:val="676F5CF8"/>
    <w:rsid w:val="679E30E1"/>
    <w:rsid w:val="67AF0BAB"/>
    <w:rsid w:val="67AF429A"/>
    <w:rsid w:val="67C113C3"/>
    <w:rsid w:val="67C77154"/>
    <w:rsid w:val="67E76924"/>
    <w:rsid w:val="67FA355F"/>
    <w:rsid w:val="68262968"/>
    <w:rsid w:val="68546364"/>
    <w:rsid w:val="686E3E96"/>
    <w:rsid w:val="687652BE"/>
    <w:rsid w:val="68A36F33"/>
    <w:rsid w:val="68DB6F04"/>
    <w:rsid w:val="68F830B5"/>
    <w:rsid w:val="68FA769D"/>
    <w:rsid w:val="68FD2E10"/>
    <w:rsid w:val="690452BD"/>
    <w:rsid w:val="69077EB6"/>
    <w:rsid w:val="690C7AD5"/>
    <w:rsid w:val="69177402"/>
    <w:rsid w:val="695B12F3"/>
    <w:rsid w:val="69690499"/>
    <w:rsid w:val="696D4083"/>
    <w:rsid w:val="697602AB"/>
    <w:rsid w:val="69763BBA"/>
    <w:rsid w:val="697D7D51"/>
    <w:rsid w:val="69A02311"/>
    <w:rsid w:val="69B75DB8"/>
    <w:rsid w:val="69C24C19"/>
    <w:rsid w:val="69E601FC"/>
    <w:rsid w:val="6A1558A2"/>
    <w:rsid w:val="6A157322"/>
    <w:rsid w:val="6A245122"/>
    <w:rsid w:val="6A3A67EC"/>
    <w:rsid w:val="6A461C01"/>
    <w:rsid w:val="6A6A1203"/>
    <w:rsid w:val="6A6D327A"/>
    <w:rsid w:val="6A741183"/>
    <w:rsid w:val="6A754984"/>
    <w:rsid w:val="6A8510CE"/>
    <w:rsid w:val="6A8D3931"/>
    <w:rsid w:val="6A96273B"/>
    <w:rsid w:val="6A962D0A"/>
    <w:rsid w:val="6A9F7001"/>
    <w:rsid w:val="6AE14412"/>
    <w:rsid w:val="6B4545C2"/>
    <w:rsid w:val="6B470434"/>
    <w:rsid w:val="6B5310AE"/>
    <w:rsid w:val="6B6B1389"/>
    <w:rsid w:val="6BAD4DD3"/>
    <w:rsid w:val="6BB2374C"/>
    <w:rsid w:val="6BB64703"/>
    <w:rsid w:val="6BC52AEC"/>
    <w:rsid w:val="6BD92925"/>
    <w:rsid w:val="6BE53B12"/>
    <w:rsid w:val="6BEB6F44"/>
    <w:rsid w:val="6C0F5253"/>
    <w:rsid w:val="6C11328D"/>
    <w:rsid w:val="6C4B68FE"/>
    <w:rsid w:val="6C516205"/>
    <w:rsid w:val="6C6B675A"/>
    <w:rsid w:val="6C7B113E"/>
    <w:rsid w:val="6C811FBC"/>
    <w:rsid w:val="6CB17EA9"/>
    <w:rsid w:val="6CE41498"/>
    <w:rsid w:val="6CFE0261"/>
    <w:rsid w:val="6D023AFE"/>
    <w:rsid w:val="6D203F27"/>
    <w:rsid w:val="6D4A7002"/>
    <w:rsid w:val="6D990E9F"/>
    <w:rsid w:val="6DE6425C"/>
    <w:rsid w:val="6E0C2E79"/>
    <w:rsid w:val="6E1211AA"/>
    <w:rsid w:val="6E1327C3"/>
    <w:rsid w:val="6E415E21"/>
    <w:rsid w:val="6E645833"/>
    <w:rsid w:val="6E7A605E"/>
    <w:rsid w:val="6E7A64E5"/>
    <w:rsid w:val="6E8A64D4"/>
    <w:rsid w:val="6ECA0FE9"/>
    <w:rsid w:val="6F1C18F5"/>
    <w:rsid w:val="6F4928A4"/>
    <w:rsid w:val="6F664744"/>
    <w:rsid w:val="6F795DD9"/>
    <w:rsid w:val="6F814E91"/>
    <w:rsid w:val="6FB41A6C"/>
    <w:rsid w:val="6FC708DA"/>
    <w:rsid w:val="6FCA258D"/>
    <w:rsid w:val="6FD25BE1"/>
    <w:rsid w:val="6FD708FA"/>
    <w:rsid w:val="70037A90"/>
    <w:rsid w:val="70615C04"/>
    <w:rsid w:val="706E459E"/>
    <w:rsid w:val="70831A4C"/>
    <w:rsid w:val="709B465D"/>
    <w:rsid w:val="70A14742"/>
    <w:rsid w:val="70DA41CA"/>
    <w:rsid w:val="71135223"/>
    <w:rsid w:val="71422C0B"/>
    <w:rsid w:val="714F65A1"/>
    <w:rsid w:val="715308C1"/>
    <w:rsid w:val="71555EC0"/>
    <w:rsid w:val="71692F57"/>
    <w:rsid w:val="717D1105"/>
    <w:rsid w:val="719D1D04"/>
    <w:rsid w:val="71C94AD2"/>
    <w:rsid w:val="71DD676B"/>
    <w:rsid w:val="72354C49"/>
    <w:rsid w:val="72524904"/>
    <w:rsid w:val="72533503"/>
    <w:rsid w:val="72586849"/>
    <w:rsid w:val="726138D1"/>
    <w:rsid w:val="7270560F"/>
    <w:rsid w:val="729146BD"/>
    <w:rsid w:val="72A6797E"/>
    <w:rsid w:val="72A71C5A"/>
    <w:rsid w:val="72A7364C"/>
    <w:rsid w:val="72AC5E58"/>
    <w:rsid w:val="72B8098C"/>
    <w:rsid w:val="72CA1454"/>
    <w:rsid w:val="72E47F14"/>
    <w:rsid w:val="72E6087E"/>
    <w:rsid w:val="72EE07E5"/>
    <w:rsid w:val="731D006A"/>
    <w:rsid w:val="73537147"/>
    <w:rsid w:val="73542FA3"/>
    <w:rsid w:val="736600FD"/>
    <w:rsid w:val="73686BCA"/>
    <w:rsid w:val="737A19EE"/>
    <w:rsid w:val="738F08A9"/>
    <w:rsid w:val="73927F41"/>
    <w:rsid w:val="73AB2C29"/>
    <w:rsid w:val="73BF2F9E"/>
    <w:rsid w:val="73C03965"/>
    <w:rsid w:val="73C11A0D"/>
    <w:rsid w:val="73E915A2"/>
    <w:rsid w:val="73EE5127"/>
    <w:rsid w:val="74114B2C"/>
    <w:rsid w:val="7417002C"/>
    <w:rsid w:val="74403843"/>
    <w:rsid w:val="744705BB"/>
    <w:rsid w:val="74566DC3"/>
    <w:rsid w:val="745E3ADD"/>
    <w:rsid w:val="74600AAA"/>
    <w:rsid w:val="748B2ECF"/>
    <w:rsid w:val="74957B86"/>
    <w:rsid w:val="74AC0129"/>
    <w:rsid w:val="74D85537"/>
    <w:rsid w:val="74EE323C"/>
    <w:rsid w:val="75040812"/>
    <w:rsid w:val="75206EAD"/>
    <w:rsid w:val="752E2348"/>
    <w:rsid w:val="7541788D"/>
    <w:rsid w:val="755762C7"/>
    <w:rsid w:val="756F3516"/>
    <w:rsid w:val="757C3B32"/>
    <w:rsid w:val="75BC7549"/>
    <w:rsid w:val="75BE22EB"/>
    <w:rsid w:val="75C24B3D"/>
    <w:rsid w:val="75C43784"/>
    <w:rsid w:val="75C66B67"/>
    <w:rsid w:val="76280C75"/>
    <w:rsid w:val="76565DCC"/>
    <w:rsid w:val="768C21D1"/>
    <w:rsid w:val="76EF606F"/>
    <w:rsid w:val="76FD6D29"/>
    <w:rsid w:val="770C4FCC"/>
    <w:rsid w:val="77145302"/>
    <w:rsid w:val="777B4900"/>
    <w:rsid w:val="77B755A2"/>
    <w:rsid w:val="77E814D4"/>
    <w:rsid w:val="77F62D7F"/>
    <w:rsid w:val="78032A42"/>
    <w:rsid w:val="780C2E15"/>
    <w:rsid w:val="780D55FF"/>
    <w:rsid w:val="780F75AB"/>
    <w:rsid w:val="78200CB4"/>
    <w:rsid w:val="7820271C"/>
    <w:rsid w:val="78381F94"/>
    <w:rsid w:val="78662ADD"/>
    <w:rsid w:val="786F29D0"/>
    <w:rsid w:val="787E11C2"/>
    <w:rsid w:val="78944047"/>
    <w:rsid w:val="78BC72B5"/>
    <w:rsid w:val="78D342DD"/>
    <w:rsid w:val="78F4528C"/>
    <w:rsid w:val="790923AA"/>
    <w:rsid w:val="79120FF0"/>
    <w:rsid w:val="79316646"/>
    <w:rsid w:val="799E52A9"/>
    <w:rsid w:val="79B43E2E"/>
    <w:rsid w:val="79DD19DD"/>
    <w:rsid w:val="79DE08A6"/>
    <w:rsid w:val="79E85B48"/>
    <w:rsid w:val="79F873BC"/>
    <w:rsid w:val="7A7D19D3"/>
    <w:rsid w:val="7A8A0196"/>
    <w:rsid w:val="7A8C779D"/>
    <w:rsid w:val="7AD82954"/>
    <w:rsid w:val="7B0C560A"/>
    <w:rsid w:val="7B126C2C"/>
    <w:rsid w:val="7B3A76D7"/>
    <w:rsid w:val="7B9A5650"/>
    <w:rsid w:val="7BA93ACF"/>
    <w:rsid w:val="7BE31D7A"/>
    <w:rsid w:val="7BF2143B"/>
    <w:rsid w:val="7C0A581D"/>
    <w:rsid w:val="7C13322D"/>
    <w:rsid w:val="7C475D29"/>
    <w:rsid w:val="7C491AA0"/>
    <w:rsid w:val="7C790E61"/>
    <w:rsid w:val="7C8721F2"/>
    <w:rsid w:val="7C9B5376"/>
    <w:rsid w:val="7D090D93"/>
    <w:rsid w:val="7D0D1EC8"/>
    <w:rsid w:val="7D2F6732"/>
    <w:rsid w:val="7D3D012A"/>
    <w:rsid w:val="7D442C3F"/>
    <w:rsid w:val="7D4A2DC2"/>
    <w:rsid w:val="7D841708"/>
    <w:rsid w:val="7D843B43"/>
    <w:rsid w:val="7D9462B4"/>
    <w:rsid w:val="7D9F4C00"/>
    <w:rsid w:val="7DBB1B70"/>
    <w:rsid w:val="7DC452EE"/>
    <w:rsid w:val="7DD218CC"/>
    <w:rsid w:val="7DDB76E6"/>
    <w:rsid w:val="7E0A78C0"/>
    <w:rsid w:val="7E181D44"/>
    <w:rsid w:val="7E1E35FC"/>
    <w:rsid w:val="7E5C1185"/>
    <w:rsid w:val="7E670FED"/>
    <w:rsid w:val="7E6C1EC8"/>
    <w:rsid w:val="7E7A1FED"/>
    <w:rsid w:val="7E7B29D0"/>
    <w:rsid w:val="7E863157"/>
    <w:rsid w:val="7E8645DB"/>
    <w:rsid w:val="7E877D57"/>
    <w:rsid w:val="7E9D6E0C"/>
    <w:rsid w:val="7EB53510"/>
    <w:rsid w:val="7EDD2831"/>
    <w:rsid w:val="7F19371D"/>
    <w:rsid w:val="7F5254C5"/>
    <w:rsid w:val="7F99385F"/>
    <w:rsid w:val="7FA84F2D"/>
    <w:rsid w:val="7FC872CA"/>
    <w:rsid w:val="7FD34F25"/>
    <w:rsid w:val="7FEC0F1E"/>
    <w:rsid w:val="7FFC5213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jc w:val="left"/>
      <w:outlineLvl w:val="1"/>
    </w:pPr>
    <w:rPr>
      <w:rFonts w:ascii="Times New Roman" w:hAnsi="Times New Roman" w:eastAsia="宋体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1624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10">
    <w:name w:val="网格表 1 浅色1"/>
    <w:basedOn w:val="6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274</TotalTime>
  <ScaleCrop>false</ScaleCrop>
  <LinksUpToDate>false</LinksUpToDate>
  <CharactersWithSpaces>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2020-10-23T06:37:00Z</cp:lastPrinted>
  <dcterms:modified xsi:type="dcterms:W3CDTF">2021-05-26T05:52:16Z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4B9625D47B2E49F99C80222C0A968FAC</vt:lpwstr>
  </property>
</Properties>
</file>