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Verdana" w:hAnsi="Verdana" w:cs="宋体"/>
          <w:b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b/>
          <w:color w:val="000000"/>
          <w:kern w:val="0"/>
          <w:sz w:val="24"/>
          <w:szCs w:val="24"/>
        </w:rPr>
        <w:t>压缩机</w:t>
      </w:r>
      <w:r>
        <w:rPr>
          <w:rFonts w:hint="eastAsia" w:ascii="Verdana" w:hAnsi="Verdana" w:cs="宋体"/>
          <w:b/>
          <w:color w:val="000000"/>
          <w:kern w:val="0"/>
          <w:sz w:val="24"/>
          <w:szCs w:val="24"/>
          <w:lang w:eastAsia="zh-CN"/>
        </w:rPr>
        <w:t>维修</w:t>
      </w:r>
      <w:r>
        <w:rPr>
          <w:rFonts w:hint="eastAsia" w:ascii="Verdana" w:hAnsi="Verdana" w:cs="宋体"/>
          <w:b/>
          <w:color w:val="000000"/>
          <w:kern w:val="0"/>
          <w:sz w:val="24"/>
          <w:szCs w:val="24"/>
        </w:rPr>
        <w:t>合同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  <w:t>甲</w:t>
      </w:r>
      <w:r>
        <w:rPr>
          <w:rFonts w:ascii="Verdana" w:hAnsi="Verdana" w:cs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  <w:t>方：</w:t>
      </w:r>
      <w:r>
        <w:rPr>
          <w:rFonts w:ascii="Verdana" w:hAnsi="Verdana" w:cs="宋体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  <w:lang w:eastAsia="zh-CN"/>
        </w:rPr>
        <w:t>北京三汇能环科技发展有限公司</w:t>
      </w: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  <w:t>（以下简称甲方）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乙 方： 北京航天君信制冷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设备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有限公司     （以下简称乙方）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firstLine="480" w:firstLineChars="20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甲方委托乙方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对损坏的压缩机进行维修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工作</w:t>
      </w:r>
      <w:r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  <w:t>。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在甲方配电系统良好的情况下，乙方接受甲方委托。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hint="eastAsia" w:ascii="Verdana" w:hAnsi="Verdana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乙方为保证甲方空调制冷压缩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正常使用，对甲方压缩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进行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维修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服务。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乙方提供所需材料。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为维护甲、乙双方的合法权益，根据《中华人民共和国合同法》，甲乙双方友好协商签订本协议。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left="48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一、主要内容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hint="eastAsia" w:ascii="Verdana" w:hAnsi="Verdana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乙方负责甲方压缩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机组的清洗、轴承更换、螺杆型线修复、间隙调试，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等工作。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乙方提供所需材料。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甲方提供良好的电气控制系统，确保电控部分不会有故障。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left="48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二、双方责任、义务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甲方责任、义务：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1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、甲方需要做好在设备运行使用中的维护和管理工作，保证压缩机组在正常电压、正常负载和正常工况下工作。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2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、提供良好的电气控制系统，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乙方责任、义务：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1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、服从甲方对于压缩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机维修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的各项协调工作。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2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、对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维修部分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给予</w:t>
      </w:r>
      <w:r>
        <w:rPr>
          <w:rFonts w:ascii="Verdana" w:hAnsi="Verdana" w:cs="宋体"/>
          <w:color w:val="000000"/>
          <w:kern w:val="0"/>
          <w:sz w:val="24"/>
          <w:szCs w:val="24"/>
        </w:rPr>
        <w:t>6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个月保修</w:t>
      </w:r>
      <w:r>
        <w:rPr>
          <w:rFonts w:ascii="Verdana" w:hAnsi="Verdana" w:cs="宋体"/>
          <w:color w:val="000000"/>
          <w:kern w:val="0"/>
          <w:sz w:val="24"/>
          <w:szCs w:val="24"/>
        </w:rPr>
        <w:t>(180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天</w:t>
      </w:r>
      <w:r>
        <w:rPr>
          <w:rFonts w:ascii="Verdana" w:hAnsi="Verdana" w:cs="宋体"/>
          <w:color w:val="000000"/>
          <w:kern w:val="0"/>
          <w:sz w:val="24"/>
          <w:szCs w:val="24"/>
        </w:rPr>
        <w:t>)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3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、在甲方如期付款的情况下，乙方保证按时完成维修工作。</w:t>
      </w:r>
      <w:r>
        <w:rPr>
          <w:rFonts w:ascii="Verdana" w:hAnsi="Verdana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4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、乙方工作人员施工中如出安全事故自行承担。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5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、乙方工作人员工作中有权让甲方工作人员离开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危险的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施工范围。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6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、乙方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维修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完压缩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后，确保制冷压缩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机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正常运行。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7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、压缩机机如出现二次损坏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返厂由乙方免费维修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处理。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三，付款方式及工期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合同总金额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：捌仟万元整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val="en-US" w:eastAsia="zh-CN"/>
        </w:rPr>
        <w:t xml:space="preserve"> （含增值税3%专用发票，第三季度提供发票）。 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left="108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eastAsia="宋体" w:cs="宋体"/>
          <w:color w:val="000000"/>
          <w:kern w:val="0"/>
          <w:sz w:val="24"/>
          <w:szCs w:val="24"/>
          <w:lang w:eastAsia="zh-CN"/>
        </w:rPr>
        <w:t>打款发货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firstLineChars="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>维修工期约为</w:t>
      </w:r>
      <w:r>
        <w:rPr>
          <w:rFonts w:hint="default" w:hAnsi="Verdana" w:cs="宋体"/>
          <w:color w:val="000000"/>
          <w:kern w:val="0"/>
          <w:sz w:val="24"/>
          <w:szCs w:val="24"/>
          <w:lang w:val="en-US"/>
        </w:rPr>
        <w:t>10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天、按照</w:t>
      </w:r>
      <w:r>
        <w:rPr>
          <w:rFonts w:hint="eastAsia" w:ascii="Verdana" w:hAnsi="Verdana" w:cs="宋体"/>
          <w:color w:val="000000"/>
          <w:kern w:val="0"/>
          <w:sz w:val="24"/>
          <w:szCs w:val="24"/>
          <w:lang w:eastAsia="zh-CN"/>
        </w:rPr>
        <w:t>下单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之日起算。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四、其他事项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firstLine="960" w:firstLineChars="400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1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、本合同一式四份，双方签字盖章后有效，传真件、复印件具有与原件同等的法律效力。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left="839"/>
        <w:rPr>
          <w:rFonts w:ascii="Verdana" w:hAnsi="Verdana" w:cs="宋体"/>
          <w:color w:val="000000"/>
          <w:kern w:val="0"/>
          <w:sz w:val="24"/>
          <w:szCs w:val="24"/>
        </w:rPr>
      </w:pPr>
      <w:r>
        <w:rPr>
          <w:rFonts w:ascii="Verdana" w:hAnsi="Verdana" w:cs="宋体"/>
          <w:color w:val="000000"/>
          <w:kern w:val="0"/>
          <w:sz w:val="24"/>
          <w:szCs w:val="24"/>
        </w:rPr>
        <w:t>2</w:t>
      </w:r>
      <w:r>
        <w:rPr>
          <w:rFonts w:hint="eastAsia" w:ascii="Verdana" w:hAnsi="Verdana" w:cs="宋体"/>
          <w:color w:val="000000"/>
          <w:kern w:val="0"/>
          <w:sz w:val="24"/>
          <w:szCs w:val="24"/>
        </w:rPr>
        <w:t>、在合同执行过程中，如有分歧，双方友好协商解决，达到设备正常使用的目的。协商不成一致的，双方通过当地法律程序解决。</w:t>
      </w:r>
    </w:p>
    <w:tbl>
      <w:tblPr>
        <w:tblStyle w:val="3"/>
        <w:tblpPr w:vertAnchor="text" w:horzAnchor="page" w:tblpX="2292" w:tblpY="444"/>
        <w:tblW w:w="0" w:type="auto"/>
        <w:tblInd w:w="5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2"/>
        <w:gridCol w:w="2113"/>
        <w:gridCol w:w="21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甲 方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乙 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北京三汇能环科技发展有限公司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（章）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北京航天君信制冷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有限公司（章）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刘述珍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法人代表：孟凡帅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联系人：何敬浩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06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开户行：北京农村商业银行丰台支行营业部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开户行：中国民生银行股份有限公司北京朝阳门支行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账号：0201000 103 0000 23429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账号：694510099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税号：91110106666295220C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税号：91110112339835728J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电话：010-52892872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电话：18612000715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传真：010-58013551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地址：北京市丰台区配套商业太平桥路15、17、17-1号内17号B1层B1010号房间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北京市通州区中关村科技园聚合七街1号601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签订时间：2020.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4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38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签订时间：2020.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10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4DDA"/>
    <w:rsid w:val="11B77106"/>
    <w:rsid w:val="37C6291E"/>
    <w:rsid w:val="384577A9"/>
    <w:rsid w:val="3BA47D6E"/>
    <w:rsid w:val="484A03DC"/>
    <w:rsid w:val="59265F2F"/>
    <w:rsid w:val="593E0903"/>
    <w:rsid w:val="631F7917"/>
    <w:rsid w:val="66191638"/>
    <w:rsid w:val="6D6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857</Characters>
  <Paragraphs>68</Paragraphs>
  <TotalTime>6</TotalTime>
  <ScaleCrop>false</ScaleCrop>
  <LinksUpToDate>false</LinksUpToDate>
  <CharactersWithSpaces>890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2020-06-27T05:42:00Z</dcterms:created>
  <dc:creator>A中央空调压缩机专修 18612000715</dc:creator>
  <cp:lastModifiedBy>Administrator</cp:lastModifiedBy>
  <dcterms:modified xsi:type="dcterms:W3CDTF">2021-06-24T07:13:02Z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3cf7be7bd30c47f2a2fcb1112d296ea9</vt:lpwstr>
  </property>
</Properties>
</file>