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14313" w:type="dxa"/>
        <w:tblInd w:w="93" w:type="dxa"/>
        <w:shd w:val="clear" w:color="auto" w:fill="auto"/>
        <w:tblLayout w:type="fixed"/>
        <w:tblCellMar>
          <w:top w:w="0" w:type="dxa"/>
          <w:left w:w="108" w:type="dxa"/>
          <w:bottom w:w="0" w:type="dxa"/>
          <w:right w:w="108" w:type="dxa"/>
        </w:tblCellMar>
      </w:tblPr>
      <w:tblGrid>
        <w:gridCol w:w="735"/>
        <w:gridCol w:w="2114"/>
        <w:gridCol w:w="1595"/>
        <w:gridCol w:w="3221"/>
        <w:gridCol w:w="409"/>
        <w:gridCol w:w="696"/>
        <w:gridCol w:w="3379"/>
        <w:gridCol w:w="2164"/>
      </w:tblGrid>
      <w:tr>
        <w:tblPrEx>
          <w:shd w:val="clear" w:color="auto" w:fill="auto"/>
          <w:tblCellMar>
            <w:top w:w="0" w:type="dxa"/>
            <w:left w:w="108" w:type="dxa"/>
            <w:bottom w:w="0" w:type="dxa"/>
            <w:right w:w="108" w:type="dxa"/>
          </w:tblCellMar>
        </w:tblPrEx>
        <w:trPr>
          <w:trHeight w:val="600" w:hRule="atLeast"/>
        </w:trPr>
        <w:tc>
          <w:tcPr>
            <w:tcW w:w="14313" w:type="dxa"/>
            <w:gridSpan w:val="8"/>
            <w:tcBorders>
              <w:top w:val="nil"/>
              <w:left w:val="nil"/>
              <w:bottom w:val="nil"/>
              <w:right w:val="nil"/>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bidi w:val="0"/>
              <w:jc w:val="left"/>
              <w:textAlignment w:val="center"/>
              <w:rPr>
                <w:rFonts w:hint="eastAsia" w:ascii="宋体" w:hAnsi="宋体" w:eastAsia="宋体" w:cs="宋体"/>
                <w:b/>
                <w:bCs/>
                <w:i w:val="0"/>
                <w:iCs w:val="0"/>
                <w:color w:val="000000"/>
                <w:sz w:val="48"/>
                <w:szCs w:val="48"/>
                <w:u w:val="none"/>
              </w:rPr>
            </w:pPr>
            <w:r>
              <w:rPr>
                <w:rFonts w:hint="eastAsia" w:ascii="宋体" w:hAnsi="宋体" w:eastAsia="宋体" w:cs="宋体"/>
                <w:b/>
                <w:bCs/>
                <w:i w:val="0"/>
                <w:iCs w:val="0"/>
                <w:color w:val="000000"/>
                <w:kern w:val="0"/>
                <w:sz w:val="48"/>
                <w:szCs w:val="48"/>
                <w:u w:val="none"/>
                <w:lang w:val="en-US" w:eastAsia="zh-CN" w:bidi="ar"/>
              </w:rPr>
              <w:t xml:space="preserve">               后勤项目公开招标企业报名登记表        </w:t>
            </w:r>
            <w:r>
              <w:rPr>
                <w:rStyle w:val="7"/>
                <w:rFonts w:ascii="宋体" w:hAnsi="宋体" w:eastAsia="宋体" w:cs="宋体"/>
                <w:sz w:val="24"/>
                <w:szCs w:val="24"/>
                <w:lang w:val="en-US" w:eastAsia="zh-CN" w:bidi="ar"/>
              </w:rPr>
              <w:t xml:space="preserve"> </w:t>
            </w:r>
          </w:p>
        </w:tc>
      </w:tr>
      <w:tr>
        <w:tblPrEx>
          <w:shd w:val="clear" w:color="auto" w:fill="auto"/>
          <w:tblCellMar>
            <w:top w:w="0" w:type="dxa"/>
            <w:left w:w="108" w:type="dxa"/>
            <w:bottom w:w="0" w:type="dxa"/>
            <w:right w:w="108" w:type="dxa"/>
          </w:tblCellMar>
        </w:tblPrEx>
        <w:trPr>
          <w:trHeight w:val="760" w:hRule="atLeast"/>
        </w:trPr>
        <w:tc>
          <w:tcPr>
            <w:tcW w:w="8074" w:type="dxa"/>
            <w:gridSpan w:val="5"/>
            <w:tcBorders>
              <w:top w:val="nil"/>
              <w:left w:val="nil"/>
              <w:bottom w:val="single" w:color="auto" w:sz="4" w:space="0"/>
              <w:right w:val="nil"/>
            </w:tcBorders>
            <w:shd w:val="clear" w:color="auto" w:fill="FFFFFF"/>
            <w:vAlign w:val="center"/>
          </w:tcPr>
          <w:p>
            <w:pPr>
              <w:keepNext w:val="0"/>
              <w:keepLines w:val="0"/>
              <w:widowControl/>
              <w:suppressLineNumbers w:val="0"/>
              <w:jc w:val="left"/>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招标项目名称：第一医学中心外科1#、2#、3#、4#冷机更换轴封、查漏补充制冷剂及油冷却器等维修项目</w:t>
            </w:r>
          </w:p>
        </w:tc>
        <w:tc>
          <w:tcPr>
            <w:tcW w:w="6239" w:type="dxa"/>
            <w:gridSpan w:val="3"/>
            <w:tcBorders>
              <w:top w:val="nil"/>
              <w:left w:val="nil"/>
              <w:bottom w:val="single" w:color="auto" w:sz="4" w:space="0"/>
              <w:right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  项目编号： 2021-JQ06-F1311</w:t>
            </w:r>
          </w:p>
        </w:tc>
      </w:tr>
      <w:tr>
        <w:tblPrEx>
          <w:tblCellMar>
            <w:top w:w="0" w:type="dxa"/>
            <w:left w:w="108" w:type="dxa"/>
            <w:bottom w:w="0" w:type="dxa"/>
            <w:right w:w="108" w:type="dxa"/>
          </w:tblCellMar>
        </w:tblPrEx>
        <w:trPr>
          <w:trHeight w:val="690" w:hRule="atLeast"/>
        </w:trPr>
        <w:tc>
          <w:tcPr>
            <w:tcW w:w="7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报</w:t>
            </w:r>
            <w:r>
              <w:rPr>
                <w:rFonts w:hint="eastAsia" w:ascii="仿宋" w:hAnsi="仿宋" w:eastAsia="仿宋" w:cs="仿宋"/>
                <w:b/>
                <w:bCs/>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u w:val="none"/>
                <w:lang w:val="en-US" w:eastAsia="zh-CN" w:bidi="ar"/>
              </w:rPr>
              <w:t>名</w:t>
            </w:r>
            <w:r>
              <w:rPr>
                <w:rFonts w:hint="eastAsia" w:ascii="仿宋" w:hAnsi="仿宋" w:eastAsia="仿宋" w:cs="仿宋"/>
                <w:b/>
                <w:bCs/>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u w:val="none"/>
                <w:lang w:val="en-US" w:eastAsia="zh-CN" w:bidi="ar"/>
              </w:rPr>
              <w:t>企</w:t>
            </w:r>
            <w:r>
              <w:rPr>
                <w:rFonts w:hint="eastAsia" w:ascii="仿宋" w:hAnsi="仿宋" w:eastAsia="仿宋" w:cs="仿宋"/>
                <w:b/>
                <w:bCs/>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u w:val="none"/>
                <w:lang w:val="en-US" w:eastAsia="zh-CN" w:bidi="ar"/>
              </w:rPr>
              <w:t>业</w:t>
            </w:r>
            <w:r>
              <w:rPr>
                <w:rFonts w:hint="eastAsia" w:ascii="仿宋" w:hAnsi="仿宋" w:eastAsia="仿宋" w:cs="仿宋"/>
                <w:b/>
                <w:bCs/>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u w:val="none"/>
                <w:lang w:val="en-US" w:eastAsia="zh-CN" w:bidi="ar"/>
              </w:rPr>
              <w:t>填</w:t>
            </w:r>
            <w:r>
              <w:rPr>
                <w:rFonts w:hint="eastAsia" w:ascii="仿宋" w:hAnsi="仿宋" w:eastAsia="仿宋" w:cs="仿宋"/>
                <w:b/>
                <w:bCs/>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u w:val="none"/>
                <w:lang w:val="en-US" w:eastAsia="zh-CN" w:bidi="ar"/>
              </w:rPr>
              <w:t>写</w:t>
            </w:r>
            <w:r>
              <w:rPr>
                <w:rFonts w:hint="eastAsia" w:ascii="仿宋" w:hAnsi="仿宋" w:eastAsia="仿宋" w:cs="仿宋"/>
                <w:b/>
                <w:bCs/>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u w:val="none"/>
                <w:lang w:val="en-US" w:eastAsia="zh-CN" w:bidi="ar"/>
              </w:rPr>
              <w:t>栏</w:t>
            </w:r>
          </w:p>
        </w:tc>
        <w:tc>
          <w:tcPr>
            <w:tcW w:w="21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 xml:space="preserve">企业名称    </w:t>
            </w:r>
            <w:r>
              <w:rPr>
                <w:rFonts w:hint="eastAsia" w:ascii="仿宋" w:hAnsi="仿宋" w:eastAsia="仿宋" w:cs="仿宋"/>
                <w:b/>
                <w:bCs/>
                <w:i w:val="0"/>
                <w:iCs w:val="0"/>
                <w:color w:val="000000"/>
                <w:kern w:val="0"/>
                <w:sz w:val="20"/>
                <w:szCs w:val="20"/>
                <w:u w:val="none"/>
                <w:lang w:val="en-US" w:eastAsia="zh-CN" w:bidi="ar"/>
              </w:rPr>
              <w:br w:type="textWrapping"/>
            </w:r>
            <w:r>
              <w:rPr>
                <w:rFonts w:hint="eastAsia" w:ascii="仿宋" w:hAnsi="仿宋" w:eastAsia="仿宋" w:cs="仿宋"/>
                <w:b/>
                <w:bCs/>
                <w:i w:val="0"/>
                <w:iCs w:val="0"/>
                <w:color w:val="000000"/>
                <w:kern w:val="0"/>
                <w:sz w:val="20"/>
                <w:szCs w:val="20"/>
                <w:u w:val="none"/>
                <w:lang w:val="en-US" w:eastAsia="zh-CN" w:bidi="ar"/>
              </w:rPr>
              <w:t xml:space="preserve"> （全称）</w:t>
            </w:r>
          </w:p>
        </w:tc>
        <w:tc>
          <w:tcPr>
            <w:tcW w:w="15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北京三汇能环科技发展有限公司</w:t>
            </w:r>
          </w:p>
        </w:tc>
        <w:tc>
          <w:tcPr>
            <w:tcW w:w="32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 xml:space="preserve">有效营业执照  </w:t>
            </w:r>
            <w:r>
              <w:rPr>
                <w:rFonts w:hint="eastAsia" w:ascii="仿宋" w:hAnsi="仿宋" w:eastAsia="仿宋" w:cs="仿宋"/>
                <w:b/>
                <w:bCs/>
                <w:i w:val="0"/>
                <w:iCs w:val="0"/>
                <w:color w:val="000000"/>
                <w:kern w:val="0"/>
                <w:sz w:val="20"/>
                <w:szCs w:val="20"/>
                <w:u w:val="none"/>
                <w:lang w:val="en-US" w:eastAsia="zh-CN" w:bidi="ar"/>
              </w:rPr>
              <w:br w:type="textWrapping"/>
            </w:r>
            <w:r>
              <w:rPr>
                <w:rFonts w:hint="eastAsia" w:ascii="仿宋" w:hAnsi="仿宋" w:eastAsia="仿宋" w:cs="仿宋"/>
                <w:b/>
                <w:bCs/>
                <w:i w:val="0"/>
                <w:iCs w:val="0"/>
                <w:color w:val="000000"/>
                <w:kern w:val="0"/>
                <w:sz w:val="20"/>
                <w:szCs w:val="20"/>
                <w:u w:val="none"/>
                <w:lang w:val="en-US" w:eastAsia="zh-CN" w:bidi="ar"/>
              </w:rPr>
              <w:t xml:space="preserve"> （有/无）</w:t>
            </w:r>
          </w:p>
        </w:tc>
        <w:tc>
          <w:tcPr>
            <w:tcW w:w="11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有</w:t>
            </w:r>
          </w:p>
        </w:tc>
        <w:tc>
          <w:tcPr>
            <w:tcW w:w="33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统一社会信用代码</w:t>
            </w:r>
            <w:r>
              <w:rPr>
                <w:rFonts w:hint="eastAsia" w:ascii="仿宋" w:hAnsi="仿宋" w:eastAsia="仿宋" w:cs="仿宋"/>
                <w:b/>
                <w:bCs/>
                <w:i w:val="0"/>
                <w:iCs w:val="0"/>
                <w:color w:val="000000"/>
                <w:kern w:val="0"/>
                <w:sz w:val="20"/>
                <w:szCs w:val="20"/>
                <w:u w:val="none"/>
                <w:lang w:val="en-US" w:eastAsia="zh-CN" w:bidi="ar"/>
              </w:rPr>
              <w:br w:type="textWrapping"/>
            </w:r>
            <w:r>
              <w:rPr>
                <w:rFonts w:hint="eastAsia" w:ascii="仿宋" w:hAnsi="仿宋" w:eastAsia="仿宋" w:cs="仿宋"/>
                <w:b/>
                <w:bCs/>
                <w:i w:val="0"/>
                <w:iCs w:val="0"/>
                <w:color w:val="000000"/>
                <w:kern w:val="0"/>
                <w:sz w:val="20"/>
                <w:szCs w:val="20"/>
                <w:u w:val="none"/>
                <w:lang w:val="en-US" w:eastAsia="zh-CN" w:bidi="ar"/>
              </w:rPr>
              <w:t>（填写代码号码）</w:t>
            </w:r>
          </w:p>
        </w:tc>
        <w:tc>
          <w:tcPr>
            <w:tcW w:w="21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91110106666295220C</w:t>
            </w:r>
          </w:p>
        </w:tc>
      </w:tr>
      <w:tr>
        <w:tblPrEx>
          <w:shd w:val="clear" w:color="auto" w:fill="auto"/>
          <w:tblCellMar>
            <w:top w:w="0" w:type="dxa"/>
            <w:left w:w="108" w:type="dxa"/>
            <w:bottom w:w="0" w:type="dxa"/>
            <w:right w:w="108" w:type="dxa"/>
          </w:tblCellMar>
        </w:tblPrEx>
        <w:trPr>
          <w:trHeight w:val="2062" w:hRule="atLeast"/>
        </w:trPr>
        <w:tc>
          <w:tcPr>
            <w:tcW w:w="7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21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 xml:space="preserve">注册资金     </w:t>
            </w:r>
            <w:r>
              <w:rPr>
                <w:rFonts w:hint="eastAsia" w:ascii="仿宋" w:hAnsi="仿宋" w:eastAsia="仿宋" w:cs="仿宋"/>
                <w:b/>
                <w:bCs/>
                <w:i w:val="0"/>
                <w:iCs w:val="0"/>
                <w:color w:val="000000"/>
                <w:kern w:val="0"/>
                <w:sz w:val="20"/>
                <w:szCs w:val="20"/>
                <w:u w:val="none"/>
                <w:lang w:val="en-US" w:eastAsia="zh-CN" w:bidi="ar"/>
              </w:rPr>
              <w:br w:type="textWrapping"/>
            </w:r>
            <w:r>
              <w:rPr>
                <w:rFonts w:hint="eastAsia" w:ascii="仿宋" w:hAnsi="仿宋" w:eastAsia="仿宋" w:cs="仿宋"/>
                <w:b/>
                <w:bCs/>
                <w:i w:val="0"/>
                <w:iCs w:val="0"/>
                <w:color w:val="000000"/>
                <w:kern w:val="0"/>
                <w:sz w:val="20"/>
                <w:szCs w:val="20"/>
                <w:u w:val="none"/>
                <w:lang w:val="en-US" w:eastAsia="zh-CN" w:bidi="ar"/>
              </w:rPr>
              <w:t>（万元）</w:t>
            </w:r>
          </w:p>
        </w:tc>
        <w:tc>
          <w:tcPr>
            <w:tcW w:w="15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2000万元</w:t>
            </w:r>
          </w:p>
        </w:tc>
        <w:tc>
          <w:tcPr>
            <w:tcW w:w="32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资质证书</w:t>
            </w:r>
            <w:r>
              <w:rPr>
                <w:rFonts w:hint="eastAsia" w:ascii="仿宋" w:hAnsi="仿宋" w:eastAsia="仿宋" w:cs="仿宋"/>
                <w:b/>
                <w:bCs/>
                <w:i w:val="0"/>
                <w:iCs w:val="0"/>
                <w:color w:val="000000"/>
                <w:kern w:val="0"/>
                <w:sz w:val="20"/>
                <w:szCs w:val="20"/>
                <w:u w:val="none"/>
                <w:lang w:val="en-US" w:eastAsia="zh-CN" w:bidi="ar"/>
              </w:rPr>
              <w:br w:type="textWrapping"/>
            </w:r>
            <w:r>
              <w:rPr>
                <w:rFonts w:hint="eastAsia" w:ascii="仿宋" w:hAnsi="仿宋" w:eastAsia="仿宋" w:cs="仿宋"/>
                <w:b/>
                <w:bCs/>
                <w:i w:val="0"/>
                <w:iCs w:val="0"/>
                <w:color w:val="000000"/>
                <w:kern w:val="0"/>
                <w:sz w:val="20"/>
                <w:szCs w:val="20"/>
                <w:u w:val="none"/>
                <w:lang w:val="en-US" w:eastAsia="zh-CN" w:bidi="ar"/>
              </w:rPr>
              <w:t>（有/无）</w:t>
            </w:r>
          </w:p>
        </w:tc>
        <w:tc>
          <w:tcPr>
            <w:tcW w:w="11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有</w:t>
            </w:r>
          </w:p>
        </w:tc>
        <w:tc>
          <w:tcPr>
            <w:tcW w:w="33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16"/>
                <w:szCs w:val="16"/>
                <w:u w:val="none"/>
              </w:rPr>
            </w:pPr>
            <w:r>
              <w:rPr>
                <w:rStyle w:val="8"/>
                <w:lang w:val="en-US" w:eastAsia="zh-CN" w:bidi="ar"/>
              </w:rPr>
              <w:t>法定代表人获取招标文件需提供</w:t>
            </w:r>
            <w:r>
              <w:rPr>
                <w:rStyle w:val="9"/>
                <w:lang w:val="en-US" w:eastAsia="zh-CN" w:bidi="ar"/>
              </w:rPr>
              <w:t>：法定代表人身份证明书及身份证复印件；</w:t>
            </w:r>
            <w:r>
              <w:rPr>
                <w:rStyle w:val="9"/>
                <w:lang w:val="en-US" w:eastAsia="zh-CN" w:bidi="ar"/>
              </w:rPr>
              <w:br w:type="textWrapping"/>
            </w:r>
            <w:r>
              <w:rPr>
                <w:rStyle w:val="8"/>
                <w:lang w:val="en-US" w:eastAsia="zh-CN" w:bidi="ar"/>
              </w:rPr>
              <w:t>法定代表人授权委托人获取招标文件需提供</w:t>
            </w:r>
            <w:r>
              <w:rPr>
                <w:rStyle w:val="9"/>
                <w:lang w:val="en-US" w:eastAsia="zh-CN" w:bidi="ar"/>
              </w:rPr>
              <w:t>：法定代表人身份证明书及身份证复印件、法定代表人授权委托书和被授权人身份证原件及复印件，按格式要求签字盖章；（有/无）</w:t>
            </w:r>
          </w:p>
        </w:tc>
        <w:tc>
          <w:tcPr>
            <w:tcW w:w="21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有</w:t>
            </w:r>
          </w:p>
        </w:tc>
      </w:tr>
      <w:tr>
        <w:tblPrEx>
          <w:tblCellMar>
            <w:top w:w="0" w:type="dxa"/>
            <w:left w:w="108" w:type="dxa"/>
            <w:bottom w:w="0" w:type="dxa"/>
            <w:right w:w="108" w:type="dxa"/>
          </w:tblCellMar>
        </w:tblPrEx>
        <w:trPr>
          <w:trHeight w:val="2640" w:hRule="atLeast"/>
        </w:trPr>
        <w:tc>
          <w:tcPr>
            <w:tcW w:w="7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21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授权委托人姓名、</w:t>
            </w:r>
            <w:r>
              <w:rPr>
                <w:rFonts w:hint="eastAsia" w:ascii="仿宋" w:hAnsi="仿宋" w:eastAsia="仿宋" w:cs="仿宋"/>
                <w:b/>
                <w:bCs/>
                <w:i w:val="0"/>
                <w:iCs w:val="0"/>
                <w:color w:val="000000"/>
                <w:kern w:val="0"/>
                <w:sz w:val="20"/>
                <w:szCs w:val="20"/>
                <w:u w:val="none"/>
                <w:lang w:val="en-US" w:eastAsia="zh-CN" w:bidi="ar"/>
              </w:rPr>
              <w:br w:type="textWrapping"/>
            </w:r>
            <w:r>
              <w:rPr>
                <w:rFonts w:hint="eastAsia" w:ascii="仿宋" w:hAnsi="仿宋" w:eastAsia="仿宋" w:cs="仿宋"/>
                <w:b/>
                <w:bCs/>
                <w:i w:val="0"/>
                <w:iCs w:val="0"/>
                <w:color w:val="000000"/>
                <w:kern w:val="0"/>
                <w:sz w:val="20"/>
                <w:szCs w:val="20"/>
                <w:u w:val="none"/>
                <w:lang w:val="en-US" w:eastAsia="zh-CN" w:bidi="ar"/>
              </w:rPr>
              <w:t>手机号码及</w:t>
            </w:r>
            <w:r>
              <w:rPr>
                <w:rFonts w:hint="eastAsia" w:ascii="仿宋" w:hAnsi="仿宋" w:eastAsia="仿宋" w:cs="仿宋"/>
                <w:b/>
                <w:bCs/>
                <w:i w:val="0"/>
                <w:iCs w:val="0"/>
                <w:color w:val="000000"/>
                <w:kern w:val="0"/>
                <w:sz w:val="20"/>
                <w:szCs w:val="20"/>
                <w:u w:val="none"/>
                <w:lang w:val="en-US" w:eastAsia="zh-CN" w:bidi="ar"/>
              </w:rPr>
              <w:br w:type="textWrapping"/>
            </w:r>
            <w:r>
              <w:rPr>
                <w:rFonts w:hint="eastAsia" w:ascii="仿宋" w:hAnsi="仿宋" w:eastAsia="仿宋" w:cs="仿宋"/>
                <w:b/>
                <w:bCs/>
                <w:i w:val="0"/>
                <w:iCs w:val="0"/>
                <w:color w:val="000000"/>
                <w:kern w:val="0"/>
                <w:sz w:val="20"/>
                <w:szCs w:val="20"/>
                <w:u w:val="none"/>
                <w:lang w:val="en-US" w:eastAsia="zh-CN" w:bidi="ar"/>
              </w:rPr>
              <w:t>企业办公室座机</w:t>
            </w:r>
            <w:r>
              <w:rPr>
                <w:rFonts w:hint="eastAsia" w:ascii="仿宋" w:hAnsi="仿宋" w:eastAsia="仿宋" w:cs="仿宋"/>
                <w:b/>
                <w:bCs/>
                <w:i w:val="0"/>
                <w:iCs w:val="0"/>
                <w:color w:val="000000"/>
                <w:kern w:val="0"/>
                <w:sz w:val="20"/>
                <w:szCs w:val="20"/>
                <w:u w:val="none"/>
                <w:lang w:val="en-US" w:eastAsia="zh-CN" w:bidi="ar"/>
              </w:rPr>
              <w:br w:type="textWrapping"/>
            </w:r>
            <w:r>
              <w:rPr>
                <w:rFonts w:hint="eastAsia" w:ascii="仿宋" w:hAnsi="仿宋" w:eastAsia="仿宋" w:cs="仿宋"/>
                <w:b/>
                <w:bCs/>
                <w:i w:val="0"/>
                <w:iCs w:val="0"/>
                <w:color w:val="000000"/>
                <w:kern w:val="0"/>
                <w:sz w:val="20"/>
                <w:szCs w:val="20"/>
                <w:u w:val="none"/>
                <w:lang w:val="en-US" w:eastAsia="zh-CN" w:bidi="ar"/>
              </w:rPr>
              <w:t>（请准确填写）</w:t>
            </w:r>
            <w:r>
              <w:rPr>
                <w:rFonts w:hint="eastAsia" w:ascii="仿宋" w:hAnsi="仿宋" w:eastAsia="仿宋" w:cs="仿宋"/>
                <w:b/>
                <w:bCs/>
                <w:i w:val="0"/>
                <w:iCs w:val="0"/>
                <w:color w:val="000000"/>
                <w:kern w:val="0"/>
                <w:sz w:val="20"/>
                <w:szCs w:val="20"/>
                <w:u w:val="none"/>
                <w:lang w:val="en-US" w:eastAsia="zh-CN" w:bidi="ar"/>
              </w:rPr>
              <w:br w:type="textWrapping"/>
            </w:r>
            <w:r>
              <w:rPr>
                <w:rFonts w:hint="eastAsia" w:ascii="仿宋" w:hAnsi="仿宋" w:eastAsia="仿宋" w:cs="仿宋"/>
                <w:b/>
                <w:bCs/>
                <w:i w:val="0"/>
                <w:iCs w:val="0"/>
                <w:color w:val="000000"/>
                <w:kern w:val="0"/>
                <w:sz w:val="20"/>
                <w:szCs w:val="20"/>
                <w:u w:val="none"/>
                <w:lang w:val="en-US" w:eastAsia="zh-CN" w:bidi="ar"/>
              </w:rPr>
              <w:t>（</w:t>
            </w:r>
            <w:r>
              <w:rPr>
                <w:rStyle w:val="10"/>
                <w:lang w:val="en-US" w:eastAsia="zh-CN" w:bidi="ar"/>
              </w:rPr>
              <w:t>请尽量填写北京地区手机号码</w:t>
            </w:r>
            <w:r>
              <w:rPr>
                <w:rStyle w:val="11"/>
                <w:lang w:val="en-US" w:eastAsia="zh-CN" w:bidi="ar"/>
              </w:rPr>
              <w:t>）</w:t>
            </w:r>
          </w:p>
        </w:tc>
        <w:tc>
          <w:tcPr>
            <w:tcW w:w="15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周飞燕</w:t>
            </w:r>
            <w:r>
              <w:rPr>
                <w:rFonts w:hint="eastAsia" w:ascii="仿宋" w:hAnsi="仿宋" w:eastAsia="仿宋" w:cs="仿宋"/>
                <w:b/>
                <w:bCs/>
                <w:i w:val="0"/>
                <w:iCs w:val="0"/>
                <w:color w:val="000000"/>
                <w:kern w:val="0"/>
                <w:sz w:val="20"/>
                <w:szCs w:val="20"/>
                <w:u w:val="none"/>
                <w:lang w:val="en-US" w:eastAsia="zh-CN" w:bidi="ar"/>
              </w:rPr>
              <w:br w:type="textWrapping"/>
            </w:r>
            <w:r>
              <w:rPr>
                <w:rFonts w:hint="eastAsia" w:ascii="仿宋" w:hAnsi="仿宋" w:eastAsia="仿宋" w:cs="仿宋"/>
                <w:b/>
                <w:bCs/>
                <w:i w:val="0"/>
                <w:iCs w:val="0"/>
                <w:color w:val="000000"/>
                <w:kern w:val="0"/>
                <w:sz w:val="20"/>
                <w:szCs w:val="20"/>
                <w:u w:val="none"/>
                <w:lang w:val="en-US" w:eastAsia="zh-CN" w:bidi="ar"/>
              </w:rPr>
              <w:t>18911574580</w:t>
            </w:r>
            <w:r>
              <w:rPr>
                <w:rFonts w:hint="eastAsia" w:ascii="仿宋" w:hAnsi="仿宋" w:eastAsia="仿宋" w:cs="仿宋"/>
                <w:b/>
                <w:bCs/>
                <w:i w:val="0"/>
                <w:iCs w:val="0"/>
                <w:color w:val="000000"/>
                <w:kern w:val="0"/>
                <w:sz w:val="20"/>
                <w:szCs w:val="20"/>
                <w:u w:val="none"/>
                <w:lang w:val="en-US" w:eastAsia="zh-CN" w:bidi="ar"/>
              </w:rPr>
              <w:br w:type="textWrapping"/>
            </w:r>
            <w:r>
              <w:rPr>
                <w:rFonts w:hint="eastAsia" w:ascii="仿宋" w:hAnsi="仿宋" w:eastAsia="仿宋" w:cs="仿宋"/>
                <w:b/>
                <w:bCs/>
                <w:i w:val="0"/>
                <w:iCs w:val="0"/>
                <w:color w:val="000000"/>
                <w:kern w:val="0"/>
                <w:sz w:val="20"/>
                <w:szCs w:val="20"/>
                <w:u w:val="none"/>
                <w:lang w:val="en-US" w:eastAsia="zh-CN" w:bidi="ar"/>
              </w:rPr>
              <w:t>010-52408023</w:t>
            </w:r>
          </w:p>
        </w:tc>
        <w:tc>
          <w:tcPr>
            <w:tcW w:w="32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16"/>
                <w:szCs w:val="16"/>
                <w:u w:val="none"/>
              </w:rPr>
            </w:pPr>
            <w:r>
              <w:rPr>
                <w:rFonts w:hint="eastAsia" w:ascii="仿宋" w:hAnsi="仿宋" w:eastAsia="仿宋" w:cs="仿宋"/>
                <w:b/>
                <w:bCs/>
                <w:i w:val="0"/>
                <w:iCs w:val="0"/>
                <w:color w:val="000000"/>
                <w:kern w:val="0"/>
                <w:sz w:val="16"/>
                <w:szCs w:val="16"/>
                <w:u w:val="none"/>
                <w:lang w:val="en-US" w:eastAsia="zh-CN" w:bidi="ar"/>
              </w:rPr>
              <w:t>企业营业执照复印件及</w:t>
            </w:r>
            <w:r>
              <w:rPr>
                <w:rFonts w:hint="eastAsia" w:ascii="仿宋" w:hAnsi="仿宋" w:eastAsia="仿宋" w:cs="仿宋"/>
                <w:b/>
                <w:bCs/>
                <w:i w:val="0"/>
                <w:iCs w:val="0"/>
                <w:color w:val="000000"/>
                <w:kern w:val="0"/>
                <w:sz w:val="16"/>
                <w:szCs w:val="16"/>
                <w:u w:val="none"/>
                <w:lang w:val="en-US" w:eastAsia="zh-CN" w:bidi="ar"/>
              </w:rPr>
              <w:br w:type="textWrapping"/>
            </w:r>
            <w:r>
              <w:rPr>
                <w:rFonts w:hint="eastAsia" w:ascii="仿宋" w:hAnsi="仿宋" w:eastAsia="仿宋" w:cs="仿宋"/>
                <w:b/>
                <w:bCs/>
                <w:i w:val="0"/>
                <w:iCs w:val="0"/>
                <w:color w:val="000000"/>
                <w:kern w:val="0"/>
                <w:sz w:val="16"/>
                <w:szCs w:val="16"/>
                <w:u w:val="none"/>
                <w:lang w:val="en-US" w:eastAsia="zh-CN" w:bidi="ar"/>
              </w:rPr>
              <w:t>（1）</w:t>
            </w:r>
            <w:r>
              <w:rPr>
                <w:rStyle w:val="8"/>
                <w:lang w:val="en-US" w:eastAsia="zh-CN" w:bidi="ar"/>
              </w:rPr>
              <w:t>国家企业信用信息公示系统</w:t>
            </w:r>
            <w:r>
              <w:rPr>
                <w:rStyle w:val="9"/>
                <w:lang w:val="en-US" w:eastAsia="zh-CN" w:bidi="ar"/>
              </w:rPr>
              <w:t>(www.gsxt.gov.cn)【需包含列入严重违法失信企业名单（黑名单）信息】网页查询截图加盖公章</w:t>
            </w:r>
            <w:r>
              <w:rPr>
                <w:rStyle w:val="9"/>
                <w:lang w:val="en-US" w:eastAsia="zh-CN" w:bidi="ar"/>
              </w:rPr>
              <w:br w:type="textWrapping"/>
            </w:r>
            <w:r>
              <w:rPr>
                <w:rStyle w:val="9"/>
                <w:lang w:val="en-US" w:eastAsia="zh-CN" w:bidi="ar"/>
              </w:rPr>
              <w:t>（2）</w:t>
            </w:r>
            <w:r>
              <w:rPr>
                <w:rStyle w:val="8"/>
                <w:lang w:val="en-US" w:eastAsia="zh-CN" w:bidi="ar"/>
              </w:rPr>
              <w:t>军队采购</w:t>
            </w:r>
            <w:r>
              <w:rPr>
                <w:rStyle w:val="9"/>
                <w:lang w:val="en-US" w:eastAsia="zh-CN" w:bidi="ar"/>
              </w:rPr>
              <w:t>（www.plap.cn）【需包含军队采购失信名单、政府采购失信名单、供应商暂停名单（首页-业务办理）】网页查询截图加盖公章</w:t>
            </w:r>
            <w:r>
              <w:rPr>
                <w:rStyle w:val="9"/>
                <w:lang w:val="en-US" w:eastAsia="zh-CN" w:bidi="ar"/>
              </w:rPr>
              <w:br w:type="textWrapping"/>
            </w:r>
            <w:r>
              <w:rPr>
                <w:rStyle w:val="9"/>
                <w:lang w:val="en-US" w:eastAsia="zh-CN" w:bidi="ar"/>
              </w:rPr>
              <w:t>（有/无）</w:t>
            </w:r>
          </w:p>
        </w:tc>
        <w:tc>
          <w:tcPr>
            <w:tcW w:w="11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有</w:t>
            </w:r>
          </w:p>
        </w:tc>
        <w:tc>
          <w:tcPr>
            <w:tcW w:w="33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参加采购活动前3年内在经营活动中没有重大违法记录的书面声明</w:t>
            </w:r>
            <w:r>
              <w:rPr>
                <w:rFonts w:hint="eastAsia" w:ascii="仿宋" w:hAnsi="仿宋" w:eastAsia="仿宋" w:cs="仿宋"/>
                <w:b/>
                <w:bCs/>
                <w:i w:val="0"/>
                <w:iCs w:val="0"/>
                <w:color w:val="000000"/>
                <w:kern w:val="0"/>
                <w:sz w:val="20"/>
                <w:szCs w:val="20"/>
                <w:u w:val="none"/>
                <w:lang w:val="en-US" w:eastAsia="zh-CN" w:bidi="ar"/>
              </w:rPr>
              <w:br w:type="textWrapping"/>
            </w:r>
            <w:r>
              <w:rPr>
                <w:rFonts w:hint="eastAsia" w:ascii="仿宋" w:hAnsi="仿宋" w:eastAsia="仿宋" w:cs="仿宋"/>
                <w:b/>
                <w:bCs/>
                <w:i w:val="0"/>
                <w:iCs w:val="0"/>
                <w:color w:val="000000"/>
                <w:kern w:val="0"/>
                <w:sz w:val="20"/>
                <w:szCs w:val="20"/>
                <w:u w:val="none"/>
                <w:lang w:val="en-US" w:eastAsia="zh-CN" w:bidi="ar"/>
              </w:rPr>
              <w:t>（有/无）</w:t>
            </w:r>
          </w:p>
        </w:tc>
        <w:tc>
          <w:tcPr>
            <w:tcW w:w="21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无</w:t>
            </w:r>
          </w:p>
        </w:tc>
      </w:tr>
      <w:tr>
        <w:tblPrEx>
          <w:shd w:val="clear" w:color="auto" w:fill="auto"/>
          <w:tblCellMar>
            <w:top w:w="0" w:type="dxa"/>
            <w:left w:w="108" w:type="dxa"/>
            <w:bottom w:w="0" w:type="dxa"/>
            <w:right w:w="108" w:type="dxa"/>
          </w:tblCellMar>
        </w:tblPrEx>
        <w:trPr>
          <w:trHeight w:val="1380" w:hRule="atLeast"/>
        </w:trPr>
        <w:tc>
          <w:tcPr>
            <w:tcW w:w="7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21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物资/服务：非外资企业或非外资控股企业的书面声明</w:t>
            </w:r>
            <w:r>
              <w:rPr>
                <w:rFonts w:hint="eastAsia" w:ascii="仿宋" w:hAnsi="仿宋" w:eastAsia="仿宋" w:cs="仿宋"/>
                <w:b/>
                <w:bCs/>
                <w:i w:val="0"/>
                <w:iCs w:val="0"/>
                <w:color w:val="000000"/>
                <w:kern w:val="0"/>
                <w:sz w:val="18"/>
                <w:szCs w:val="18"/>
                <w:u w:val="none"/>
                <w:lang w:val="en-US" w:eastAsia="zh-CN" w:bidi="ar"/>
              </w:rPr>
              <w:br w:type="textWrapping"/>
            </w:r>
            <w:r>
              <w:rPr>
                <w:rFonts w:hint="eastAsia" w:ascii="仿宋" w:hAnsi="仿宋" w:eastAsia="仿宋" w:cs="仿宋"/>
                <w:b/>
                <w:bCs/>
                <w:i w:val="0"/>
                <w:iCs w:val="0"/>
                <w:color w:val="000000"/>
                <w:kern w:val="0"/>
                <w:sz w:val="18"/>
                <w:szCs w:val="18"/>
                <w:u w:val="none"/>
                <w:lang w:val="en-US" w:eastAsia="zh-CN" w:bidi="ar"/>
              </w:rPr>
              <w:t>工程：非外资独资（含港澳台）或入股的企业声明</w:t>
            </w:r>
            <w:r>
              <w:rPr>
                <w:rFonts w:hint="eastAsia" w:ascii="仿宋" w:hAnsi="仿宋" w:eastAsia="仿宋" w:cs="仿宋"/>
                <w:b/>
                <w:bCs/>
                <w:i w:val="0"/>
                <w:iCs w:val="0"/>
                <w:color w:val="000000"/>
                <w:kern w:val="0"/>
                <w:sz w:val="18"/>
                <w:szCs w:val="18"/>
                <w:u w:val="none"/>
                <w:lang w:val="en-US" w:eastAsia="zh-CN" w:bidi="ar"/>
              </w:rPr>
              <w:br w:type="textWrapping"/>
            </w:r>
            <w:r>
              <w:rPr>
                <w:rFonts w:hint="eastAsia" w:ascii="仿宋" w:hAnsi="仿宋" w:eastAsia="仿宋" w:cs="仿宋"/>
                <w:b/>
                <w:bCs/>
                <w:i w:val="0"/>
                <w:iCs w:val="0"/>
                <w:color w:val="000000"/>
                <w:kern w:val="0"/>
                <w:sz w:val="18"/>
                <w:szCs w:val="18"/>
                <w:u w:val="none"/>
                <w:lang w:val="en-US" w:eastAsia="zh-CN" w:bidi="ar"/>
              </w:rPr>
              <w:t>（有/无）</w:t>
            </w:r>
          </w:p>
        </w:tc>
        <w:tc>
          <w:tcPr>
            <w:tcW w:w="15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有</w:t>
            </w:r>
          </w:p>
        </w:tc>
        <w:tc>
          <w:tcPr>
            <w:tcW w:w="32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电子邮箱地址</w:t>
            </w:r>
            <w:r>
              <w:rPr>
                <w:rFonts w:hint="eastAsia" w:ascii="仿宋" w:hAnsi="仿宋" w:eastAsia="仿宋" w:cs="仿宋"/>
                <w:b/>
                <w:bCs/>
                <w:i w:val="0"/>
                <w:iCs w:val="0"/>
                <w:color w:val="000000"/>
                <w:kern w:val="0"/>
                <w:sz w:val="20"/>
                <w:szCs w:val="20"/>
                <w:u w:val="none"/>
                <w:lang w:val="en-US" w:eastAsia="zh-CN" w:bidi="ar"/>
              </w:rPr>
              <w:br w:type="textWrapping"/>
            </w:r>
            <w:r>
              <w:rPr>
                <w:rFonts w:hint="eastAsia" w:ascii="仿宋" w:hAnsi="仿宋" w:eastAsia="仿宋" w:cs="仿宋"/>
                <w:b/>
                <w:bCs/>
                <w:i w:val="0"/>
                <w:iCs w:val="0"/>
                <w:color w:val="000000"/>
                <w:kern w:val="0"/>
                <w:sz w:val="20"/>
                <w:szCs w:val="20"/>
                <w:u w:val="none"/>
                <w:lang w:val="en-US" w:eastAsia="zh-CN" w:bidi="ar"/>
              </w:rPr>
              <w:t>（请准确填写）</w:t>
            </w:r>
          </w:p>
        </w:tc>
        <w:tc>
          <w:tcPr>
            <w:tcW w:w="11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2"/>
                <w:szCs w:val="22"/>
                <w:u w:val="single"/>
              </w:rPr>
            </w:pPr>
            <w:r>
              <w:rPr>
                <w:rFonts w:hint="eastAsia" w:ascii="宋体" w:hAnsi="宋体" w:eastAsia="宋体" w:cs="宋体"/>
                <w:i w:val="0"/>
                <w:iCs w:val="0"/>
                <w:kern w:val="0"/>
                <w:sz w:val="22"/>
                <w:szCs w:val="22"/>
                <w:u w:val="single"/>
                <w:lang w:val="en-US" w:eastAsia="zh-CN" w:bidi="ar"/>
              </w:rPr>
              <w:fldChar w:fldCharType="begin"/>
            </w:r>
            <w:r>
              <w:rPr>
                <w:rFonts w:hint="eastAsia" w:ascii="宋体" w:hAnsi="宋体" w:eastAsia="宋体" w:cs="宋体"/>
                <w:i w:val="0"/>
                <w:iCs w:val="0"/>
                <w:kern w:val="0"/>
                <w:sz w:val="22"/>
                <w:szCs w:val="22"/>
                <w:u w:val="single"/>
                <w:lang w:val="en-US" w:eastAsia="zh-CN" w:bidi="ar"/>
              </w:rPr>
              <w:instrText xml:space="preserve"> HYPERLINK "mailto:feizfy_123@sina.com" </w:instrText>
            </w:r>
            <w:r>
              <w:rPr>
                <w:rFonts w:hint="eastAsia" w:ascii="宋体" w:hAnsi="宋体" w:eastAsia="宋体" w:cs="宋体"/>
                <w:i w:val="0"/>
                <w:iCs w:val="0"/>
                <w:kern w:val="0"/>
                <w:sz w:val="22"/>
                <w:szCs w:val="22"/>
                <w:u w:val="single"/>
                <w:lang w:val="en-US" w:eastAsia="zh-CN" w:bidi="ar"/>
              </w:rPr>
              <w:fldChar w:fldCharType="separate"/>
            </w:r>
            <w:r>
              <w:rPr>
                <w:rStyle w:val="6"/>
                <w:rFonts w:hint="eastAsia" w:ascii="宋体" w:hAnsi="宋体" w:eastAsia="宋体" w:cs="宋体"/>
                <w:i w:val="0"/>
                <w:iCs w:val="0"/>
                <w:sz w:val="22"/>
                <w:szCs w:val="22"/>
                <w:u w:val="single"/>
              </w:rPr>
              <w:t>feizfy_123@sina.com</w:t>
            </w:r>
            <w:r>
              <w:rPr>
                <w:rFonts w:hint="eastAsia" w:ascii="宋体" w:hAnsi="宋体" w:eastAsia="宋体" w:cs="宋体"/>
                <w:i w:val="0"/>
                <w:iCs w:val="0"/>
                <w:kern w:val="0"/>
                <w:sz w:val="22"/>
                <w:szCs w:val="22"/>
                <w:u w:val="single"/>
                <w:lang w:val="en-US" w:eastAsia="zh-CN" w:bidi="ar"/>
              </w:rPr>
              <w:fldChar w:fldCharType="end"/>
            </w:r>
          </w:p>
        </w:tc>
        <w:tc>
          <w:tcPr>
            <w:tcW w:w="33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报名时间</w:t>
            </w:r>
          </w:p>
        </w:tc>
        <w:tc>
          <w:tcPr>
            <w:tcW w:w="21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2021年6 月15</w:t>
            </w:r>
            <w:bookmarkStart w:id="0" w:name="_GoBack"/>
            <w:bookmarkEnd w:id="0"/>
            <w:r>
              <w:rPr>
                <w:rFonts w:hint="eastAsia" w:ascii="仿宋" w:hAnsi="仿宋" w:eastAsia="仿宋" w:cs="仿宋"/>
                <w:b/>
                <w:bCs/>
                <w:i w:val="0"/>
                <w:iCs w:val="0"/>
                <w:color w:val="000000"/>
                <w:kern w:val="0"/>
                <w:sz w:val="20"/>
                <w:szCs w:val="20"/>
                <w:u w:val="none"/>
                <w:lang w:val="en-US" w:eastAsia="zh-CN" w:bidi="ar"/>
              </w:rPr>
              <w:t>日</w:t>
            </w:r>
          </w:p>
        </w:tc>
      </w:tr>
      <w:tr>
        <w:tblPrEx>
          <w:tblCellMar>
            <w:top w:w="0" w:type="dxa"/>
            <w:left w:w="108" w:type="dxa"/>
            <w:bottom w:w="0" w:type="dxa"/>
            <w:right w:w="108" w:type="dxa"/>
          </w:tblCellMar>
        </w:tblPrEx>
        <w:trPr>
          <w:trHeight w:val="2201" w:hRule="atLeast"/>
        </w:trPr>
        <w:tc>
          <w:tcPr>
            <w:tcW w:w="7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21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企业资质</w:t>
            </w:r>
            <w:r>
              <w:rPr>
                <w:rFonts w:hint="eastAsia" w:ascii="仿宋" w:hAnsi="仿宋" w:eastAsia="仿宋" w:cs="仿宋"/>
                <w:b/>
                <w:bCs/>
                <w:i w:val="0"/>
                <w:iCs w:val="0"/>
                <w:color w:val="000000"/>
                <w:kern w:val="0"/>
                <w:sz w:val="20"/>
                <w:szCs w:val="20"/>
                <w:u w:val="none"/>
                <w:lang w:val="en-US" w:eastAsia="zh-CN" w:bidi="ar"/>
              </w:rPr>
              <w:br w:type="textWrapping"/>
            </w:r>
            <w:r>
              <w:rPr>
                <w:rFonts w:hint="eastAsia" w:ascii="仿宋" w:hAnsi="仿宋" w:eastAsia="仿宋" w:cs="仿宋"/>
                <w:b/>
                <w:bCs/>
                <w:i w:val="0"/>
                <w:iCs w:val="0"/>
                <w:color w:val="000000"/>
                <w:kern w:val="0"/>
                <w:sz w:val="20"/>
                <w:szCs w:val="20"/>
                <w:u w:val="none"/>
                <w:lang w:val="en-US" w:eastAsia="zh-CN" w:bidi="ar"/>
              </w:rPr>
              <w:t>（可以逐项列出）</w:t>
            </w:r>
          </w:p>
        </w:tc>
        <w:tc>
          <w:tcPr>
            <w:tcW w:w="11464"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1.企业法人营业执照</w:t>
            </w:r>
            <w:r>
              <w:rPr>
                <w:rFonts w:hint="eastAsia" w:ascii="仿宋" w:hAnsi="仿宋" w:eastAsia="仿宋" w:cs="仿宋"/>
                <w:b/>
                <w:bCs/>
                <w:i w:val="0"/>
                <w:iCs w:val="0"/>
                <w:color w:val="000000"/>
                <w:kern w:val="0"/>
                <w:sz w:val="20"/>
                <w:szCs w:val="20"/>
                <w:u w:val="none"/>
                <w:lang w:val="en-US" w:eastAsia="zh-CN" w:bidi="ar"/>
              </w:rPr>
              <w:br w:type="textWrapping"/>
            </w:r>
            <w:r>
              <w:rPr>
                <w:rFonts w:hint="eastAsia" w:ascii="仿宋" w:hAnsi="仿宋" w:eastAsia="仿宋" w:cs="仿宋"/>
                <w:b/>
                <w:bCs/>
                <w:i w:val="0"/>
                <w:iCs w:val="0"/>
                <w:color w:val="000000"/>
                <w:kern w:val="0"/>
                <w:sz w:val="20"/>
                <w:szCs w:val="20"/>
                <w:u w:val="none"/>
                <w:lang w:val="en-US" w:eastAsia="zh-CN" w:bidi="ar"/>
              </w:rPr>
              <w:t xml:space="preserve">2.集中式制冷空调设备维修安装A类1级能力等级证书 </w:t>
            </w:r>
            <w:r>
              <w:rPr>
                <w:rFonts w:hint="eastAsia" w:ascii="仿宋" w:hAnsi="仿宋" w:eastAsia="仿宋" w:cs="仿宋"/>
                <w:b/>
                <w:bCs/>
                <w:i w:val="0"/>
                <w:iCs w:val="0"/>
                <w:color w:val="000000"/>
                <w:kern w:val="0"/>
                <w:sz w:val="20"/>
                <w:szCs w:val="20"/>
                <w:u w:val="none"/>
                <w:lang w:val="en-US" w:eastAsia="zh-CN" w:bidi="ar"/>
              </w:rPr>
              <w:br w:type="textWrapping"/>
            </w:r>
            <w:r>
              <w:rPr>
                <w:rFonts w:hint="eastAsia" w:ascii="仿宋" w:hAnsi="仿宋" w:eastAsia="仿宋" w:cs="仿宋"/>
                <w:b/>
                <w:bCs/>
                <w:i w:val="0"/>
                <w:iCs w:val="0"/>
                <w:color w:val="000000"/>
                <w:kern w:val="0"/>
                <w:sz w:val="20"/>
                <w:szCs w:val="20"/>
                <w:u w:val="none"/>
                <w:lang w:val="en-US" w:eastAsia="zh-CN" w:bidi="ar"/>
              </w:rPr>
              <w:t xml:space="preserve">3.建筑机电安装工程专业承包三级资质证书 </w:t>
            </w:r>
            <w:r>
              <w:rPr>
                <w:rFonts w:hint="eastAsia" w:ascii="仿宋" w:hAnsi="仿宋" w:eastAsia="仿宋" w:cs="仿宋"/>
                <w:b/>
                <w:bCs/>
                <w:i w:val="0"/>
                <w:iCs w:val="0"/>
                <w:color w:val="000000"/>
                <w:kern w:val="0"/>
                <w:sz w:val="20"/>
                <w:szCs w:val="20"/>
                <w:u w:val="none"/>
                <w:lang w:val="en-US" w:eastAsia="zh-CN" w:bidi="ar"/>
              </w:rPr>
              <w:br w:type="textWrapping"/>
            </w:r>
          </w:p>
        </w:tc>
      </w:tr>
      <w:tr>
        <w:tblPrEx>
          <w:shd w:val="clear" w:color="auto" w:fill="auto"/>
          <w:tblCellMar>
            <w:top w:w="0" w:type="dxa"/>
            <w:left w:w="108" w:type="dxa"/>
            <w:bottom w:w="0" w:type="dxa"/>
            <w:right w:w="108" w:type="dxa"/>
          </w:tblCellMar>
        </w:tblPrEx>
        <w:trPr>
          <w:trHeight w:val="1500" w:hRule="atLeast"/>
        </w:trPr>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招</w:t>
            </w:r>
            <w:r>
              <w:rPr>
                <w:rFonts w:hint="eastAsia" w:ascii="仿宋" w:hAnsi="仿宋" w:eastAsia="仿宋" w:cs="仿宋"/>
                <w:b/>
                <w:bCs/>
                <w:i w:val="0"/>
                <w:iCs w:val="0"/>
                <w:color w:val="000000"/>
                <w:kern w:val="0"/>
                <w:sz w:val="20"/>
                <w:szCs w:val="20"/>
                <w:u w:val="none"/>
                <w:lang w:val="en-US" w:eastAsia="zh-CN" w:bidi="ar"/>
              </w:rPr>
              <w:br w:type="textWrapping"/>
            </w:r>
            <w:r>
              <w:rPr>
                <w:rFonts w:hint="eastAsia" w:ascii="仿宋" w:hAnsi="仿宋" w:eastAsia="仿宋" w:cs="仿宋"/>
                <w:b/>
                <w:bCs/>
                <w:i w:val="0"/>
                <w:iCs w:val="0"/>
                <w:color w:val="000000"/>
                <w:kern w:val="0"/>
                <w:sz w:val="20"/>
                <w:szCs w:val="20"/>
                <w:u w:val="none"/>
                <w:lang w:val="en-US" w:eastAsia="zh-CN" w:bidi="ar"/>
              </w:rPr>
              <w:t>标</w:t>
            </w:r>
            <w:r>
              <w:rPr>
                <w:rFonts w:hint="eastAsia" w:ascii="仿宋" w:hAnsi="仿宋" w:eastAsia="仿宋" w:cs="仿宋"/>
                <w:b/>
                <w:bCs/>
                <w:i w:val="0"/>
                <w:iCs w:val="0"/>
                <w:color w:val="000000"/>
                <w:kern w:val="0"/>
                <w:sz w:val="20"/>
                <w:szCs w:val="20"/>
                <w:u w:val="none"/>
                <w:lang w:val="en-US" w:eastAsia="zh-CN" w:bidi="ar"/>
              </w:rPr>
              <w:br w:type="textWrapping"/>
            </w:r>
            <w:r>
              <w:rPr>
                <w:rFonts w:hint="eastAsia" w:ascii="仿宋" w:hAnsi="仿宋" w:eastAsia="仿宋" w:cs="仿宋"/>
                <w:b/>
                <w:bCs/>
                <w:i w:val="0"/>
                <w:iCs w:val="0"/>
                <w:color w:val="000000"/>
                <w:kern w:val="0"/>
                <w:sz w:val="20"/>
                <w:szCs w:val="20"/>
                <w:u w:val="none"/>
                <w:lang w:val="en-US" w:eastAsia="zh-CN" w:bidi="ar"/>
              </w:rPr>
              <w:t>人</w:t>
            </w:r>
            <w:r>
              <w:rPr>
                <w:rFonts w:hint="eastAsia" w:ascii="仿宋" w:hAnsi="仿宋" w:eastAsia="仿宋" w:cs="仿宋"/>
                <w:b/>
                <w:bCs/>
                <w:i w:val="0"/>
                <w:iCs w:val="0"/>
                <w:color w:val="000000"/>
                <w:kern w:val="0"/>
                <w:sz w:val="20"/>
                <w:szCs w:val="20"/>
                <w:u w:val="none"/>
                <w:lang w:val="en-US" w:eastAsia="zh-CN" w:bidi="ar"/>
              </w:rPr>
              <w:br w:type="textWrapping"/>
            </w:r>
            <w:r>
              <w:rPr>
                <w:rFonts w:hint="eastAsia" w:ascii="仿宋" w:hAnsi="仿宋" w:eastAsia="仿宋" w:cs="仿宋"/>
                <w:b/>
                <w:bCs/>
                <w:i w:val="0"/>
                <w:iCs w:val="0"/>
                <w:color w:val="000000"/>
                <w:kern w:val="0"/>
                <w:sz w:val="20"/>
                <w:szCs w:val="20"/>
                <w:u w:val="none"/>
                <w:lang w:val="en-US" w:eastAsia="zh-CN" w:bidi="ar"/>
              </w:rPr>
              <w:t>填</w:t>
            </w:r>
            <w:r>
              <w:rPr>
                <w:rFonts w:hint="eastAsia" w:ascii="仿宋" w:hAnsi="仿宋" w:eastAsia="仿宋" w:cs="仿宋"/>
                <w:b/>
                <w:bCs/>
                <w:i w:val="0"/>
                <w:iCs w:val="0"/>
                <w:color w:val="000000"/>
                <w:kern w:val="0"/>
                <w:sz w:val="20"/>
                <w:szCs w:val="20"/>
                <w:u w:val="none"/>
                <w:lang w:val="en-US" w:eastAsia="zh-CN" w:bidi="ar"/>
              </w:rPr>
              <w:br w:type="textWrapping"/>
            </w:r>
            <w:r>
              <w:rPr>
                <w:rFonts w:hint="eastAsia" w:ascii="仿宋" w:hAnsi="仿宋" w:eastAsia="仿宋" w:cs="仿宋"/>
                <w:b/>
                <w:bCs/>
                <w:i w:val="0"/>
                <w:iCs w:val="0"/>
                <w:color w:val="000000"/>
                <w:kern w:val="0"/>
                <w:sz w:val="20"/>
                <w:szCs w:val="20"/>
                <w:u w:val="none"/>
                <w:lang w:val="en-US" w:eastAsia="zh-CN" w:bidi="ar"/>
              </w:rPr>
              <w:t>写</w:t>
            </w:r>
            <w:r>
              <w:rPr>
                <w:rFonts w:hint="eastAsia" w:ascii="仿宋" w:hAnsi="仿宋" w:eastAsia="仿宋" w:cs="仿宋"/>
                <w:b/>
                <w:bCs/>
                <w:i w:val="0"/>
                <w:iCs w:val="0"/>
                <w:color w:val="000000"/>
                <w:kern w:val="0"/>
                <w:sz w:val="20"/>
                <w:szCs w:val="20"/>
                <w:u w:val="none"/>
                <w:lang w:val="en-US" w:eastAsia="zh-CN" w:bidi="ar"/>
              </w:rPr>
              <w:br w:type="textWrapping"/>
            </w:r>
            <w:r>
              <w:rPr>
                <w:rFonts w:hint="eastAsia" w:ascii="仿宋" w:hAnsi="仿宋" w:eastAsia="仿宋" w:cs="仿宋"/>
                <w:b/>
                <w:bCs/>
                <w:i w:val="0"/>
                <w:iCs w:val="0"/>
                <w:color w:val="000000"/>
                <w:kern w:val="0"/>
                <w:sz w:val="20"/>
                <w:szCs w:val="20"/>
                <w:u w:val="none"/>
                <w:lang w:val="en-US" w:eastAsia="zh-CN" w:bidi="ar"/>
              </w:rPr>
              <w:t>栏</w:t>
            </w:r>
          </w:p>
        </w:tc>
        <w:tc>
          <w:tcPr>
            <w:tcW w:w="21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审核结果</w:t>
            </w:r>
            <w:r>
              <w:rPr>
                <w:rFonts w:hint="eastAsia" w:ascii="仿宋" w:hAnsi="仿宋" w:eastAsia="仿宋" w:cs="仿宋"/>
                <w:b/>
                <w:bCs/>
                <w:i w:val="0"/>
                <w:iCs w:val="0"/>
                <w:color w:val="000000"/>
                <w:kern w:val="0"/>
                <w:sz w:val="20"/>
                <w:szCs w:val="20"/>
                <w:u w:val="none"/>
                <w:lang w:val="en-US" w:eastAsia="zh-CN" w:bidi="ar"/>
              </w:rPr>
              <w:br w:type="textWrapping"/>
            </w:r>
            <w:r>
              <w:rPr>
                <w:rStyle w:val="10"/>
                <w:lang w:val="en-US" w:eastAsia="zh-CN" w:bidi="ar"/>
              </w:rPr>
              <w:t>（填写合格/不合格）</w:t>
            </w:r>
          </w:p>
        </w:tc>
        <w:tc>
          <w:tcPr>
            <w:tcW w:w="159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bCs/>
                <w:i w:val="0"/>
                <w:iCs w:val="0"/>
                <w:color w:val="000000"/>
                <w:sz w:val="20"/>
                <w:szCs w:val="20"/>
                <w:u w:val="none"/>
              </w:rPr>
            </w:pPr>
          </w:p>
        </w:tc>
        <w:tc>
          <w:tcPr>
            <w:tcW w:w="32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不合格原因</w:t>
            </w:r>
          </w:p>
        </w:tc>
        <w:tc>
          <w:tcPr>
            <w:tcW w:w="11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bCs/>
                <w:i w:val="0"/>
                <w:iCs w:val="0"/>
                <w:color w:val="000000"/>
                <w:sz w:val="20"/>
                <w:szCs w:val="20"/>
                <w:u w:val="none"/>
              </w:rPr>
            </w:pPr>
          </w:p>
        </w:tc>
        <w:tc>
          <w:tcPr>
            <w:tcW w:w="33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审核人签字</w:t>
            </w:r>
          </w:p>
        </w:tc>
        <w:tc>
          <w:tcPr>
            <w:tcW w:w="2164"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eastAsia" w:ascii="仿宋" w:hAnsi="仿宋" w:eastAsia="仿宋" w:cs="仿宋"/>
                <w:b/>
                <w:bCs/>
                <w:i w:val="0"/>
                <w:iCs w:val="0"/>
                <w:color w:val="000000"/>
                <w:sz w:val="20"/>
                <w:szCs w:val="20"/>
                <w:u w:val="none"/>
              </w:rPr>
            </w:pPr>
          </w:p>
        </w:tc>
      </w:tr>
      <w:tr>
        <w:tblPrEx>
          <w:tblCellMar>
            <w:top w:w="0" w:type="dxa"/>
            <w:left w:w="108" w:type="dxa"/>
            <w:bottom w:w="0" w:type="dxa"/>
            <w:right w:w="108" w:type="dxa"/>
          </w:tblCellMar>
        </w:tblPrEx>
        <w:trPr>
          <w:trHeight w:val="420" w:hRule="atLeast"/>
        </w:trPr>
        <w:tc>
          <w:tcPr>
            <w:tcW w:w="2849" w:type="dxa"/>
            <w:gridSpan w:val="2"/>
            <w:tcBorders>
              <w:top w:val="single" w:color="auto" w:sz="4" w:space="0"/>
              <w:left w:val="nil"/>
              <w:bottom w:val="nil"/>
              <w:right w:val="nil"/>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1595" w:type="dxa"/>
            <w:tcBorders>
              <w:top w:val="single" w:color="auto" w:sz="4" w:space="0"/>
              <w:left w:val="nil"/>
              <w:bottom w:val="nil"/>
              <w:right w:val="nil"/>
            </w:tcBorders>
            <w:shd w:val="clear" w:color="auto" w:fill="auto"/>
            <w:vAlign w:val="center"/>
          </w:tcPr>
          <w:p>
            <w:pPr>
              <w:rPr>
                <w:rFonts w:hint="eastAsia" w:ascii="仿宋" w:hAnsi="仿宋" w:eastAsia="仿宋" w:cs="仿宋"/>
                <w:b/>
                <w:bCs/>
                <w:i w:val="0"/>
                <w:iCs w:val="0"/>
                <w:color w:val="000000"/>
                <w:sz w:val="24"/>
                <w:szCs w:val="24"/>
                <w:u w:val="none"/>
              </w:rPr>
            </w:pPr>
          </w:p>
        </w:tc>
        <w:tc>
          <w:tcPr>
            <w:tcW w:w="9869" w:type="dxa"/>
            <w:gridSpan w:val="5"/>
            <w:tcBorders>
              <w:top w:val="single" w:color="auto" w:sz="4" w:space="0"/>
              <w:left w:val="nil"/>
              <w:bottom w:val="nil"/>
              <w:right w:val="nil"/>
            </w:tcBorders>
            <w:shd w:val="clear" w:color="auto" w:fill="auto"/>
            <w:noWrap/>
            <w:vAlign w:val="center"/>
          </w:tcPr>
          <w:p>
            <w:pPr>
              <w:keepNext w:val="0"/>
              <w:keepLines w:val="0"/>
              <w:widowControl/>
              <w:suppressLineNumbers w:val="0"/>
              <w:jc w:val="right"/>
              <w:textAlignment w:val="center"/>
              <w:rPr>
                <w:rFonts w:ascii="仿宋_GB2312" w:hAnsi="宋体" w:eastAsia="仿宋_GB2312" w:cs="仿宋_GB2312"/>
                <w:b/>
                <w:bCs/>
                <w:i w:val="0"/>
                <w:iCs w:val="0"/>
                <w:color w:val="000000"/>
                <w:sz w:val="28"/>
                <w:szCs w:val="28"/>
                <w:u w:val="none"/>
              </w:rPr>
            </w:pPr>
            <w:r>
              <w:rPr>
                <w:rFonts w:hint="default" w:ascii="仿宋_GB2312" w:hAnsi="宋体" w:eastAsia="仿宋_GB2312" w:cs="仿宋_GB2312"/>
                <w:b/>
                <w:bCs/>
                <w:i w:val="0"/>
                <w:iCs w:val="0"/>
                <w:color w:val="000000"/>
                <w:kern w:val="0"/>
                <w:sz w:val="28"/>
                <w:szCs w:val="28"/>
                <w:u w:val="none"/>
                <w:lang w:val="en-US" w:eastAsia="zh-CN" w:bidi="ar"/>
              </w:rPr>
              <w:t xml:space="preserve">    中国人民解放军总医院招标采购科制</w:t>
            </w:r>
          </w:p>
        </w:tc>
      </w:tr>
    </w:tbl>
    <w:p>
      <w:pPr>
        <w:rPr>
          <w:rFonts w:hint="eastAsia"/>
          <w:lang w:eastAsia="zh-CN"/>
        </w:rPr>
        <w:sectPr>
          <w:pgSz w:w="16838" w:h="11906" w:orient="landscape"/>
          <w:pgMar w:top="960" w:right="1440" w:bottom="161" w:left="1440" w:header="851" w:footer="992" w:gutter="0"/>
          <w:cols w:space="425" w:num="1"/>
          <w:docGrid w:type="lines" w:linePitch="312" w:charSpace="0"/>
        </w:sectPr>
      </w:pPr>
      <w:r>
        <w:rPr>
          <w:rFonts w:hint="eastAsia"/>
          <w:lang w:eastAsia="zh-CN"/>
        </w:rPr>
        <w:t xml:space="preserve"> </w:t>
      </w:r>
    </w:p>
    <w:p>
      <w:pPr>
        <w:adjustRightInd w:val="0"/>
        <w:snapToGrid w:val="0"/>
        <w:spacing w:line="360" w:lineRule="auto"/>
        <w:jc w:val="center"/>
        <w:rPr>
          <w:rFonts w:ascii="Arial" w:hAnsi="宋体" w:cs="Arial"/>
          <w:b/>
          <w:sz w:val="32"/>
          <w:szCs w:val="32"/>
        </w:rPr>
      </w:pPr>
      <w:r>
        <w:rPr>
          <w:rFonts w:hint="eastAsia" w:ascii="Arial" w:hAnsi="宋体" w:cs="Arial"/>
          <w:b/>
          <w:sz w:val="28"/>
          <w:szCs w:val="32"/>
        </w:rPr>
        <w:t>法定代表人身份证明书</w:t>
      </w:r>
    </w:p>
    <w:p/>
    <w:p>
      <w:pPr>
        <w:spacing w:line="360" w:lineRule="auto"/>
        <w:ind w:firstLine="500"/>
        <w:rPr>
          <w:sz w:val="24"/>
        </w:rPr>
      </w:pPr>
      <w:r>
        <w:rPr>
          <w:rFonts w:hint="eastAsia"/>
          <w:sz w:val="24"/>
        </w:rPr>
        <w:t>单位名称：</w:t>
      </w:r>
      <w:r>
        <w:rPr>
          <w:rFonts w:hint="eastAsia"/>
          <w:sz w:val="24"/>
          <w:u w:val="single"/>
        </w:rPr>
        <w:t xml:space="preserve">  北京三汇能环科技发展有限公司  .</w:t>
      </w:r>
    </w:p>
    <w:p>
      <w:pPr>
        <w:spacing w:line="360" w:lineRule="auto"/>
        <w:ind w:firstLine="500"/>
        <w:rPr>
          <w:sz w:val="24"/>
        </w:rPr>
      </w:pPr>
      <w:r>
        <w:rPr>
          <w:rFonts w:hint="eastAsia"/>
          <w:sz w:val="24"/>
        </w:rPr>
        <w:t>单位性质：</w:t>
      </w:r>
      <w:r>
        <w:rPr>
          <w:rFonts w:hint="eastAsia"/>
          <w:sz w:val="24"/>
          <w:u w:val="single"/>
        </w:rPr>
        <w:t xml:space="preserve">  </w:t>
      </w:r>
      <w:r>
        <w:rPr>
          <w:rFonts w:hint="eastAsia"/>
          <w:sz w:val="24"/>
          <w:u w:val="single"/>
          <w:lang w:eastAsia="zh-CN"/>
        </w:rPr>
        <w:t>私营企业</w:t>
      </w:r>
      <w:r>
        <w:rPr>
          <w:rFonts w:hint="eastAsia"/>
          <w:sz w:val="24"/>
          <w:u w:val="single"/>
        </w:rPr>
        <w:t xml:space="preserve"> . </w:t>
      </w:r>
    </w:p>
    <w:p>
      <w:pPr>
        <w:spacing w:line="360" w:lineRule="auto"/>
        <w:ind w:firstLine="500"/>
        <w:rPr>
          <w:sz w:val="24"/>
        </w:rPr>
      </w:pPr>
      <w:r>
        <w:rPr>
          <w:rFonts w:hint="eastAsia"/>
          <w:sz w:val="24"/>
        </w:rPr>
        <w:t>地    址：</w:t>
      </w:r>
      <w:r>
        <w:rPr>
          <w:rFonts w:hint="eastAsia"/>
          <w:sz w:val="24"/>
          <w:u w:val="single"/>
        </w:rPr>
        <w:t xml:space="preserve"> </w:t>
      </w:r>
      <w:r>
        <w:rPr>
          <w:rFonts w:hint="eastAsia" w:ascii="Times New Roman" w:hAnsi="Times New Roman" w:eastAsia="宋体"/>
          <w:color w:val="auto"/>
          <w:sz w:val="24"/>
          <w:szCs w:val="24"/>
          <w:u w:val="single"/>
          <w:lang w:val="en-US" w:eastAsia="zh-CN"/>
        </w:rPr>
        <w:t>北京市丰台区配套商业太平桥路15、17、17-1号内17号B1层B1010号房间</w:t>
      </w:r>
      <w:r>
        <w:rPr>
          <w:rFonts w:hint="eastAsia"/>
          <w:sz w:val="24"/>
          <w:u w:val="single"/>
        </w:rPr>
        <w:t xml:space="preserve"> .</w:t>
      </w:r>
    </w:p>
    <w:p>
      <w:pPr>
        <w:spacing w:line="360" w:lineRule="auto"/>
        <w:rPr>
          <w:sz w:val="24"/>
        </w:rPr>
      </w:pPr>
      <w:r>
        <w:rPr>
          <w:rFonts w:hint="eastAsia"/>
          <w:sz w:val="24"/>
        </w:rPr>
        <w:t xml:space="preserve">    成立时间：</w:t>
      </w:r>
      <w:r>
        <w:rPr>
          <w:rFonts w:hint="eastAsia"/>
          <w:sz w:val="24"/>
          <w:u w:val="single"/>
        </w:rPr>
        <w:t xml:space="preserve"> </w:t>
      </w:r>
      <w:r>
        <w:rPr>
          <w:rFonts w:hint="eastAsia"/>
          <w:sz w:val="24"/>
          <w:u w:val="single"/>
          <w:lang w:val="en-US" w:eastAsia="zh-CN"/>
        </w:rPr>
        <w:t>2007年08月10日</w:t>
      </w:r>
      <w:r>
        <w:rPr>
          <w:rFonts w:hint="eastAsia"/>
          <w:sz w:val="24"/>
          <w:u w:val="single"/>
        </w:rPr>
        <w:t>.</w:t>
      </w:r>
    </w:p>
    <w:p>
      <w:pPr>
        <w:spacing w:line="360" w:lineRule="auto"/>
        <w:rPr>
          <w:sz w:val="24"/>
        </w:rPr>
      </w:pPr>
      <w:r>
        <w:rPr>
          <w:rFonts w:hint="eastAsia"/>
          <w:sz w:val="24"/>
        </w:rPr>
        <w:t xml:space="preserve">    经营期限：</w:t>
      </w:r>
      <w:r>
        <w:rPr>
          <w:rFonts w:hint="eastAsia"/>
          <w:sz w:val="24"/>
          <w:u w:val="single"/>
        </w:rPr>
        <w:t xml:space="preserve"> </w:t>
      </w:r>
      <w:r>
        <w:rPr>
          <w:rFonts w:hint="eastAsia"/>
          <w:sz w:val="24"/>
          <w:u w:val="single"/>
          <w:lang w:val="en-US" w:eastAsia="zh-CN"/>
        </w:rPr>
        <w:t>2007年08月10日至2057年08月09日</w:t>
      </w:r>
      <w:r>
        <w:rPr>
          <w:rFonts w:hint="eastAsia"/>
          <w:sz w:val="24"/>
          <w:u w:val="single"/>
        </w:rPr>
        <w:t xml:space="preserve"> .</w:t>
      </w:r>
    </w:p>
    <w:p>
      <w:pPr>
        <w:spacing w:line="360" w:lineRule="auto"/>
        <w:rPr>
          <w:sz w:val="24"/>
        </w:rPr>
      </w:pPr>
    </w:p>
    <w:p>
      <w:pPr>
        <w:spacing w:line="360" w:lineRule="auto"/>
        <w:rPr>
          <w:rFonts w:hint="eastAsia" w:eastAsia="宋体"/>
          <w:sz w:val="24"/>
          <w:u w:val="single"/>
          <w:lang w:eastAsia="zh-CN"/>
        </w:rPr>
      </w:pPr>
      <w:r>
        <w:rPr>
          <w:rFonts w:hint="eastAsia"/>
          <w:sz w:val="24"/>
        </w:rPr>
        <w:t xml:space="preserve">    姓    名：</w:t>
      </w:r>
      <w:r>
        <w:rPr>
          <w:rFonts w:hint="eastAsia"/>
          <w:sz w:val="24"/>
          <w:lang w:eastAsia="zh-CN"/>
        </w:rPr>
        <w:t>刘柯</w:t>
      </w:r>
      <w:r>
        <w:rPr>
          <w:rFonts w:hint="eastAsia"/>
          <w:sz w:val="24"/>
        </w:rPr>
        <w:t xml:space="preserve">   性别：</w:t>
      </w:r>
      <w:r>
        <w:rPr>
          <w:rFonts w:hint="eastAsia"/>
          <w:sz w:val="24"/>
          <w:lang w:eastAsia="zh-CN"/>
        </w:rPr>
        <w:t>女</w:t>
      </w:r>
    </w:p>
    <w:p>
      <w:pPr>
        <w:spacing w:line="360" w:lineRule="auto"/>
        <w:ind w:firstLine="480" w:firstLineChars="200"/>
        <w:rPr>
          <w:sz w:val="24"/>
        </w:rPr>
      </w:pPr>
      <w:r>
        <w:rPr>
          <w:rFonts w:hint="eastAsia"/>
          <w:sz w:val="24"/>
        </w:rPr>
        <w:t xml:space="preserve">年    龄： </w:t>
      </w:r>
      <w:r>
        <w:rPr>
          <w:rFonts w:hint="eastAsia"/>
          <w:sz w:val="24"/>
          <w:lang w:val="en-US" w:eastAsia="zh-CN"/>
        </w:rPr>
        <w:t>44</w:t>
      </w:r>
      <w:r>
        <w:rPr>
          <w:rFonts w:hint="eastAsia"/>
          <w:sz w:val="24"/>
        </w:rPr>
        <w:t xml:space="preserve">    职务：</w:t>
      </w:r>
      <w:r>
        <w:rPr>
          <w:rFonts w:hint="eastAsia"/>
          <w:sz w:val="24"/>
          <w:u w:val="single"/>
        </w:rPr>
        <w:t xml:space="preserve"> </w:t>
      </w:r>
      <w:r>
        <w:rPr>
          <w:rFonts w:hint="eastAsia"/>
          <w:sz w:val="24"/>
          <w:u w:val="single"/>
          <w:lang w:eastAsia="zh-CN"/>
        </w:rPr>
        <w:t>董事长</w:t>
      </w:r>
      <w:r>
        <w:rPr>
          <w:rFonts w:hint="eastAsia"/>
          <w:sz w:val="24"/>
          <w:u w:val="single"/>
        </w:rPr>
        <w:t xml:space="preserve"> .</w:t>
      </w:r>
    </w:p>
    <w:p>
      <w:pPr>
        <w:spacing w:line="360" w:lineRule="auto"/>
        <w:rPr>
          <w:rFonts w:hint="default" w:eastAsia="宋体"/>
          <w:sz w:val="24"/>
          <w:u w:val="single"/>
          <w:lang w:val="en-US" w:eastAsia="zh-CN"/>
        </w:rPr>
      </w:pPr>
      <w:r>
        <w:rPr>
          <w:rFonts w:hint="eastAsia"/>
          <w:sz w:val="24"/>
        </w:rPr>
        <w:t xml:space="preserve">    身份证号码：</w:t>
      </w:r>
      <w:r>
        <w:rPr>
          <w:rFonts w:hint="eastAsia"/>
          <w:sz w:val="24"/>
          <w:lang w:val="en-US" w:eastAsia="zh-CN"/>
        </w:rPr>
        <w:t>432522197611196401</w:t>
      </w:r>
    </w:p>
    <w:p>
      <w:pPr>
        <w:spacing w:line="360" w:lineRule="auto"/>
        <w:ind w:firstLine="420"/>
        <w:rPr>
          <w:sz w:val="24"/>
        </w:rPr>
      </w:pPr>
      <w:r>
        <w:rPr>
          <w:rFonts w:hint="eastAsia"/>
          <w:sz w:val="24"/>
        </w:rPr>
        <w:t>系</w:t>
      </w:r>
      <w:r>
        <w:rPr>
          <w:rFonts w:hint="eastAsia"/>
          <w:sz w:val="24"/>
          <w:u w:val="single"/>
        </w:rPr>
        <w:t xml:space="preserve"> 北京三汇能环科技发展有限公司</w:t>
      </w:r>
      <w:r>
        <w:rPr>
          <w:rFonts w:hint="eastAsia"/>
          <w:sz w:val="24"/>
        </w:rPr>
        <w:t>的法定代表人。</w:t>
      </w:r>
    </w:p>
    <w:p>
      <w:pPr>
        <w:spacing w:line="360" w:lineRule="auto"/>
        <w:ind w:firstLine="420"/>
        <w:rPr>
          <w:sz w:val="24"/>
        </w:rPr>
      </w:pPr>
    </w:p>
    <w:p>
      <w:pPr>
        <w:spacing w:line="360" w:lineRule="auto"/>
        <w:ind w:firstLine="420"/>
        <w:rPr>
          <w:sz w:val="24"/>
        </w:rPr>
      </w:pPr>
      <w:r>
        <w:rPr>
          <w:rFonts w:hint="eastAsia"/>
          <w:sz w:val="24"/>
        </w:rPr>
        <w:t>特此证明。</w:t>
      </w:r>
    </w:p>
    <w:p>
      <w:pPr>
        <w:spacing w:line="360" w:lineRule="auto"/>
        <w:ind w:firstLine="420"/>
        <w:rPr>
          <w:sz w:val="24"/>
        </w:rPr>
      </w:pPr>
    </w:p>
    <w:p>
      <w:pPr>
        <w:spacing w:line="360" w:lineRule="auto"/>
        <w:ind w:firstLine="420"/>
        <w:rPr>
          <w:sz w:val="24"/>
        </w:rPr>
      </w:pPr>
    </w:p>
    <w:p>
      <w:pPr>
        <w:spacing w:line="360" w:lineRule="auto"/>
        <w:ind w:firstLine="480" w:firstLineChars="200"/>
        <w:rPr>
          <w:sz w:val="24"/>
        </w:rPr>
      </w:pPr>
      <w:r>
        <w:rPr>
          <w:rFonts w:hint="eastAsia"/>
          <w:sz w:val="24"/>
        </w:rPr>
        <w:t xml:space="preserve">投标人： </w:t>
      </w:r>
      <w:r>
        <w:rPr>
          <w:rFonts w:hint="eastAsia"/>
          <w:sz w:val="24"/>
          <w:u w:val="single"/>
        </w:rPr>
        <w:t xml:space="preserve"> 北京三汇能环科技发展有限公司 （盖章）</w:t>
      </w:r>
    </w:p>
    <w:p>
      <w:pPr>
        <w:pStyle w:val="3"/>
        <w:spacing w:line="360" w:lineRule="auto"/>
        <w:jc w:val="center"/>
        <w:rPr>
          <w:sz w:val="24"/>
        </w:rPr>
      </w:pPr>
    </w:p>
    <w:p>
      <w:pPr>
        <w:pStyle w:val="3"/>
        <w:spacing w:line="360" w:lineRule="auto"/>
        <w:jc w:val="center"/>
        <w:rPr>
          <w:sz w:val="24"/>
        </w:rPr>
      </w:pPr>
      <w:r>
        <w:rPr>
          <w:rFonts w:hint="eastAsia"/>
          <w:sz w:val="24"/>
          <w:lang w:val="en-US" w:eastAsia="zh-CN"/>
        </w:rPr>
        <w:t>2021</w:t>
      </w:r>
      <w:r>
        <w:rPr>
          <w:rFonts w:hint="eastAsia"/>
          <w:sz w:val="24"/>
        </w:rPr>
        <w:t xml:space="preserve">年  </w:t>
      </w:r>
      <w:r>
        <w:rPr>
          <w:rFonts w:hint="eastAsia"/>
          <w:sz w:val="24"/>
          <w:lang w:val="en-US" w:eastAsia="zh-CN"/>
        </w:rPr>
        <w:t>6</w:t>
      </w:r>
      <w:r>
        <w:rPr>
          <w:rFonts w:hint="eastAsia"/>
          <w:sz w:val="24"/>
        </w:rPr>
        <w:t xml:space="preserve"> 月 </w:t>
      </w:r>
      <w:r>
        <w:rPr>
          <w:rFonts w:hint="eastAsia"/>
          <w:sz w:val="24"/>
          <w:lang w:val="en-US" w:eastAsia="zh-CN"/>
        </w:rPr>
        <w:t>15</w:t>
      </w:r>
      <w:r>
        <w:rPr>
          <w:rFonts w:hint="eastAsia"/>
          <w:sz w:val="24"/>
        </w:rPr>
        <w:t xml:space="preserve"> 日</w:t>
      </w:r>
    </w:p>
    <w:p>
      <w:pPr>
        <w:pStyle w:val="3"/>
        <w:spacing w:line="360" w:lineRule="auto"/>
        <w:jc w:val="center"/>
        <w:rPr>
          <w:sz w:val="24"/>
        </w:rPr>
      </w:pP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7" w:hRule="atLeast"/>
        </w:trPr>
        <w:tc>
          <w:tcPr>
            <w:tcW w:w="5000" w:type="pct"/>
            <w:vAlign w:val="center"/>
          </w:tcPr>
          <w:p>
            <w:pPr>
              <w:adjustRightInd w:val="0"/>
              <w:snapToGrid w:val="0"/>
              <w:spacing w:beforeLines="50" w:afterLines="50" w:line="360" w:lineRule="auto"/>
              <w:jc w:val="center"/>
              <w:rPr>
                <w:rFonts w:ascii="宋体" w:hAnsi="宋体"/>
                <w:b/>
                <w:sz w:val="32"/>
                <w:szCs w:val="32"/>
              </w:rPr>
            </w:pPr>
            <w:r>
              <w:drawing>
                <wp:anchor distT="0" distB="0" distL="114300" distR="114300" simplePos="0" relativeHeight="251660288" behindDoc="0" locked="0" layoutInCell="1" allowOverlap="1">
                  <wp:simplePos x="0" y="0"/>
                  <wp:positionH relativeFrom="column">
                    <wp:posOffset>3115310</wp:posOffset>
                  </wp:positionH>
                  <wp:positionV relativeFrom="paragraph">
                    <wp:posOffset>285750</wp:posOffset>
                  </wp:positionV>
                  <wp:extent cx="2738120" cy="1809115"/>
                  <wp:effectExtent l="0" t="0" r="5080" b="63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
                          <a:stretch>
                            <a:fillRect/>
                          </a:stretch>
                        </pic:blipFill>
                        <pic:spPr>
                          <a:xfrm>
                            <a:off x="0" y="0"/>
                            <a:ext cx="2738120" cy="180911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33655</wp:posOffset>
                  </wp:positionH>
                  <wp:positionV relativeFrom="paragraph">
                    <wp:posOffset>281305</wp:posOffset>
                  </wp:positionV>
                  <wp:extent cx="2818765" cy="1825625"/>
                  <wp:effectExtent l="0" t="0" r="635" b="317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
                          <a:stretch>
                            <a:fillRect/>
                          </a:stretch>
                        </pic:blipFill>
                        <pic:spPr>
                          <a:xfrm>
                            <a:off x="0" y="0"/>
                            <a:ext cx="2818765" cy="1825625"/>
                          </a:xfrm>
                          <a:prstGeom prst="rect">
                            <a:avLst/>
                          </a:prstGeom>
                          <a:noFill/>
                          <a:ln>
                            <a:noFill/>
                          </a:ln>
                        </pic:spPr>
                      </pic:pic>
                    </a:graphicData>
                  </a:graphic>
                </wp:anchor>
              </w:drawing>
            </w:r>
          </w:p>
        </w:tc>
      </w:tr>
    </w:tbl>
    <w:p>
      <w:pPr>
        <w:spacing w:line="360" w:lineRule="auto"/>
        <w:rPr>
          <w:rFonts w:ascii="宋体" w:hAnsi="宋体" w:eastAsia="黑体" w:cs="Arial"/>
          <w:sz w:val="24"/>
          <w:szCs w:val="32"/>
        </w:rPr>
      </w:pPr>
      <w:r>
        <w:rPr>
          <w:rFonts w:ascii="宋体" w:hAnsi="宋体"/>
          <w:b/>
          <w:sz w:val="32"/>
          <w:szCs w:val="32"/>
        </w:rPr>
        <w:br w:type="page"/>
      </w:r>
    </w:p>
    <w:p>
      <w:pPr>
        <w:adjustRightInd w:val="0"/>
        <w:snapToGrid w:val="0"/>
        <w:spacing w:line="360" w:lineRule="auto"/>
        <w:jc w:val="center"/>
        <w:rPr>
          <w:rFonts w:ascii="Arial" w:hAnsi="宋体" w:cs="Arial"/>
          <w:b/>
          <w:sz w:val="32"/>
          <w:szCs w:val="32"/>
        </w:rPr>
      </w:pPr>
      <w:r>
        <w:rPr>
          <w:rFonts w:hint="eastAsia" w:ascii="Arial" w:hAnsi="宋体" w:cs="Arial"/>
          <w:b/>
          <w:sz w:val="32"/>
          <w:szCs w:val="32"/>
        </w:rPr>
        <w:t>法定代表人授权委托书</w:t>
      </w:r>
    </w:p>
    <w:p>
      <w:pPr>
        <w:tabs>
          <w:tab w:val="left" w:pos="420"/>
        </w:tabs>
        <w:spacing w:beforeLines="100" w:afterLines="100" w:line="360" w:lineRule="auto"/>
        <w:rPr>
          <w:rFonts w:ascii="宋体" w:hAnsi="宋体"/>
          <w:b/>
          <w:sz w:val="24"/>
          <w:szCs w:val="24"/>
        </w:rPr>
      </w:pPr>
      <w:r>
        <w:rPr>
          <w:rFonts w:hint="eastAsia" w:ascii="宋体" w:hAnsi="宋体"/>
          <w:b/>
          <w:sz w:val="24"/>
          <w:szCs w:val="24"/>
        </w:rPr>
        <w:t xml:space="preserve">致 </w:t>
      </w:r>
      <w:r>
        <w:rPr>
          <w:rFonts w:hint="eastAsia" w:ascii="宋体" w:hAnsi="宋体"/>
          <w:b/>
          <w:sz w:val="24"/>
          <w:szCs w:val="24"/>
          <w:u w:val="single"/>
        </w:rPr>
        <w:t xml:space="preserve"> 解放军总医院  </w:t>
      </w:r>
      <w:r>
        <w:rPr>
          <w:rFonts w:hint="eastAsia" w:ascii="宋体" w:hAnsi="宋体"/>
          <w:b/>
          <w:sz w:val="24"/>
          <w:szCs w:val="24"/>
        </w:rPr>
        <w:t xml:space="preserve"> ：</w:t>
      </w:r>
    </w:p>
    <w:p>
      <w:pPr>
        <w:spacing w:beforeLines="100" w:afterLines="100" w:line="360" w:lineRule="auto"/>
        <w:ind w:firstLine="480" w:firstLineChars="200"/>
        <w:jc w:val="left"/>
        <w:rPr>
          <w:rFonts w:ascii="宋体" w:hAnsi="宋体"/>
          <w:sz w:val="24"/>
          <w:szCs w:val="24"/>
        </w:rPr>
      </w:pPr>
      <w:r>
        <w:rPr>
          <w:rFonts w:hint="eastAsia"/>
          <w:sz w:val="24"/>
          <w:u w:val="single"/>
        </w:rPr>
        <w:t>北京三汇能环科技发展有限公司</w:t>
      </w:r>
      <w:r>
        <w:rPr>
          <w:rFonts w:hint="eastAsia"/>
          <w:sz w:val="24"/>
          <w:u w:val="single"/>
          <w:lang w:val="en-US" w:eastAsia="zh-CN"/>
        </w:rPr>
        <w:t xml:space="preserve"> </w:t>
      </w:r>
      <w:r>
        <w:rPr>
          <w:rFonts w:hint="eastAsia" w:ascii="宋体" w:hAnsi="宋体"/>
          <w:sz w:val="24"/>
          <w:szCs w:val="24"/>
        </w:rPr>
        <w:t>法定代表人</w:t>
      </w:r>
      <w:r>
        <w:rPr>
          <w:rFonts w:hint="eastAsia" w:ascii="宋体" w:hAnsi="宋体"/>
          <w:sz w:val="24"/>
          <w:szCs w:val="24"/>
          <w:u w:val="single"/>
          <w:lang w:val="en-US" w:eastAsia="zh-CN"/>
        </w:rPr>
        <w:t xml:space="preserve"> </w:t>
      </w:r>
      <w:r>
        <w:rPr>
          <w:rFonts w:hint="eastAsia" w:ascii="宋体" w:hAnsi="宋体"/>
          <w:sz w:val="24"/>
          <w:szCs w:val="24"/>
          <w:u w:val="single"/>
          <w:lang w:eastAsia="zh-CN"/>
        </w:rPr>
        <w:t>刘柯（董事长</w:t>
      </w:r>
      <w:r>
        <w:rPr>
          <w:rFonts w:hint="eastAsia" w:ascii="宋体" w:hAnsi="宋体"/>
          <w:sz w:val="24"/>
          <w:szCs w:val="24"/>
          <w:u w:val="single"/>
        </w:rPr>
        <w:t>）</w:t>
      </w:r>
      <w:r>
        <w:rPr>
          <w:rFonts w:hint="eastAsia" w:ascii="宋体" w:hAnsi="宋体"/>
          <w:sz w:val="24"/>
          <w:szCs w:val="24"/>
          <w:u w:val="single"/>
          <w:lang w:val="en-US" w:eastAsia="zh-CN"/>
        </w:rPr>
        <w:t xml:space="preserve"> </w:t>
      </w:r>
      <w:r>
        <w:rPr>
          <w:rFonts w:hint="eastAsia" w:ascii="宋体" w:hAnsi="宋体"/>
          <w:sz w:val="24"/>
          <w:szCs w:val="24"/>
        </w:rPr>
        <w:t>授权</w:t>
      </w:r>
      <w:r>
        <w:rPr>
          <w:rFonts w:hint="eastAsia" w:ascii="宋体" w:hAnsi="宋体"/>
          <w:sz w:val="24"/>
          <w:szCs w:val="24"/>
          <w:u w:val="single"/>
          <w:lang w:val="en-US" w:eastAsia="zh-CN"/>
        </w:rPr>
        <w:t xml:space="preserve"> </w:t>
      </w:r>
      <w:r>
        <w:rPr>
          <w:rFonts w:hint="eastAsia" w:ascii="宋体" w:hAnsi="宋体"/>
          <w:sz w:val="24"/>
          <w:szCs w:val="24"/>
          <w:u w:val="single"/>
          <w:lang w:eastAsia="zh-CN"/>
        </w:rPr>
        <w:t>周飞燕（销售代表</w:t>
      </w:r>
      <w:r>
        <w:rPr>
          <w:rFonts w:hint="eastAsia" w:ascii="宋体" w:hAnsi="宋体"/>
          <w:sz w:val="24"/>
          <w:szCs w:val="24"/>
          <w:u w:val="single"/>
        </w:rPr>
        <w:t>）</w:t>
      </w:r>
      <w:r>
        <w:rPr>
          <w:rFonts w:hint="eastAsia" w:ascii="宋体" w:hAnsi="宋体"/>
          <w:sz w:val="24"/>
          <w:szCs w:val="24"/>
          <w:u w:val="single"/>
          <w:lang w:val="en-US" w:eastAsia="zh-CN"/>
        </w:rPr>
        <w:t xml:space="preserve"> </w:t>
      </w:r>
      <w:r>
        <w:rPr>
          <w:rFonts w:hint="eastAsia" w:ascii="宋体" w:hAnsi="宋体"/>
          <w:sz w:val="24"/>
          <w:szCs w:val="24"/>
        </w:rPr>
        <w:t>为全权代表，参加贵院组织的项目编号为</w:t>
      </w:r>
      <w:r>
        <w:rPr>
          <w:rFonts w:hint="eastAsia" w:ascii="宋体" w:hAnsi="宋体"/>
          <w:sz w:val="24"/>
          <w:szCs w:val="24"/>
          <w:u w:val="single"/>
          <w:lang w:val="en-US" w:eastAsia="zh-CN"/>
        </w:rPr>
        <w:t xml:space="preserve"> </w:t>
      </w:r>
      <w:r>
        <w:rPr>
          <w:rFonts w:hint="eastAsia" w:ascii="宋体" w:hAnsi="宋体"/>
          <w:sz w:val="24"/>
          <w:szCs w:val="24"/>
          <w:u w:val="single"/>
        </w:rPr>
        <w:t>2021-JQ06-F1311</w:t>
      </w:r>
      <w:r>
        <w:rPr>
          <w:rFonts w:hint="eastAsia" w:ascii="宋体" w:hAnsi="宋体"/>
          <w:sz w:val="24"/>
          <w:szCs w:val="24"/>
          <w:u w:val="single"/>
          <w:lang w:val="en-US" w:eastAsia="zh-CN"/>
        </w:rPr>
        <w:t xml:space="preserve"> </w:t>
      </w:r>
      <w:r>
        <w:rPr>
          <w:rFonts w:hint="eastAsia" w:ascii="宋体" w:hAnsi="宋体"/>
          <w:sz w:val="24"/>
          <w:szCs w:val="24"/>
        </w:rPr>
        <w:t>的</w:t>
      </w:r>
      <w:r>
        <w:rPr>
          <w:rFonts w:hint="eastAsia" w:ascii="宋体" w:hAnsi="宋体"/>
          <w:sz w:val="24"/>
          <w:szCs w:val="24"/>
          <w:u w:val="single"/>
          <w:lang w:val="en-US" w:eastAsia="zh-CN"/>
        </w:rPr>
        <w:t xml:space="preserve"> </w:t>
      </w:r>
      <w:r>
        <w:rPr>
          <w:rFonts w:hint="eastAsia" w:ascii="宋体" w:hAnsi="宋体"/>
          <w:sz w:val="24"/>
          <w:szCs w:val="24"/>
          <w:u w:val="single"/>
        </w:rPr>
        <w:t>第一医学中心外科1#、2#、3#、4#冷机更换轴封、查漏补充制冷剂及油冷却器等维修项目</w:t>
      </w:r>
      <w:r>
        <w:rPr>
          <w:rFonts w:hint="eastAsia" w:ascii="宋体" w:hAnsi="宋体"/>
          <w:sz w:val="24"/>
          <w:szCs w:val="24"/>
          <w:u w:val="single"/>
          <w:lang w:val="en-US" w:eastAsia="zh-CN"/>
        </w:rPr>
        <w:t xml:space="preserve"> </w:t>
      </w:r>
      <w:r>
        <w:rPr>
          <w:rFonts w:hint="eastAsia" w:ascii="宋体" w:hAnsi="宋体"/>
          <w:sz w:val="24"/>
          <w:szCs w:val="24"/>
        </w:rPr>
        <w:t>采购活动，全权处理采购活动中的一切事宜。</w:t>
      </w:r>
    </w:p>
    <w:p>
      <w:pPr>
        <w:spacing w:beforeLines="100" w:afterLines="100" w:line="360" w:lineRule="auto"/>
        <w:ind w:left="239" w:leftChars="114" w:firstLine="765" w:firstLineChars="319"/>
        <w:jc w:val="left"/>
        <w:rPr>
          <w:rFonts w:ascii="宋体" w:hAnsi="宋体"/>
          <w:sz w:val="24"/>
          <w:szCs w:val="24"/>
        </w:rPr>
      </w:pPr>
    </w:p>
    <w:p>
      <w:pPr>
        <w:spacing w:beforeLines="100" w:afterLines="100" w:line="360" w:lineRule="auto"/>
        <w:ind w:firstLine="480" w:firstLineChars="200"/>
        <w:rPr>
          <w:rFonts w:ascii="宋体" w:hAnsi="宋体"/>
          <w:sz w:val="24"/>
          <w:szCs w:val="24"/>
        </w:rPr>
      </w:pPr>
      <w:r>
        <w:rPr>
          <w:rFonts w:hint="eastAsia" w:ascii="宋体" w:hAnsi="宋体"/>
          <w:sz w:val="24"/>
          <w:szCs w:val="24"/>
        </w:rPr>
        <w:t>授权期限为自</w:t>
      </w:r>
      <w:r>
        <w:rPr>
          <w:rFonts w:hint="eastAsia" w:ascii="宋体" w:hAnsi="宋体"/>
          <w:sz w:val="24"/>
          <w:szCs w:val="24"/>
          <w:lang w:val="en-US" w:eastAsia="zh-CN"/>
        </w:rPr>
        <w:t>2021</w:t>
      </w:r>
      <w:r>
        <w:rPr>
          <w:rFonts w:hint="eastAsia" w:ascii="宋体" w:hAnsi="宋体"/>
          <w:sz w:val="24"/>
          <w:szCs w:val="24"/>
        </w:rPr>
        <w:t xml:space="preserve"> 年 </w:t>
      </w:r>
      <w:r>
        <w:rPr>
          <w:rFonts w:hint="eastAsia" w:ascii="宋体" w:hAnsi="宋体"/>
          <w:sz w:val="24"/>
          <w:szCs w:val="24"/>
          <w:lang w:val="en-US" w:eastAsia="zh-CN"/>
        </w:rPr>
        <w:t>6</w:t>
      </w:r>
      <w:r>
        <w:rPr>
          <w:rFonts w:hint="eastAsia" w:ascii="宋体" w:hAnsi="宋体"/>
          <w:sz w:val="24"/>
          <w:szCs w:val="24"/>
        </w:rPr>
        <w:t xml:space="preserve"> 月 </w:t>
      </w:r>
      <w:r>
        <w:rPr>
          <w:rFonts w:hint="eastAsia" w:ascii="宋体" w:hAnsi="宋体"/>
          <w:sz w:val="24"/>
          <w:szCs w:val="24"/>
          <w:lang w:val="en-US" w:eastAsia="zh-CN"/>
        </w:rPr>
        <w:t>15</w:t>
      </w:r>
      <w:r>
        <w:rPr>
          <w:rFonts w:hint="eastAsia" w:ascii="宋体" w:hAnsi="宋体"/>
          <w:sz w:val="24"/>
          <w:szCs w:val="24"/>
        </w:rPr>
        <w:t xml:space="preserve"> 日至 </w:t>
      </w:r>
      <w:r>
        <w:rPr>
          <w:rFonts w:hint="eastAsia" w:ascii="宋体" w:hAnsi="宋体"/>
          <w:sz w:val="24"/>
          <w:szCs w:val="24"/>
          <w:lang w:val="en-US" w:eastAsia="zh-CN"/>
        </w:rPr>
        <w:t>2021</w:t>
      </w:r>
      <w:r>
        <w:rPr>
          <w:rFonts w:hint="eastAsia" w:ascii="宋体" w:hAnsi="宋体"/>
          <w:sz w:val="24"/>
          <w:szCs w:val="24"/>
        </w:rPr>
        <w:t xml:space="preserve"> 年</w:t>
      </w:r>
      <w:r>
        <w:rPr>
          <w:rFonts w:hint="eastAsia" w:ascii="宋体" w:hAnsi="宋体"/>
          <w:sz w:val="24"/>
          <w:szCs w:val="24"/>
          <w:lang w:val="en-US" w:eastAsia="zh-CN"/>
        </w:rPr>
        <w:t>10</w:t>
      </w:r>
      <w:r>
        <w:rPr>
          <w:rFonts w:hint="eastAsia" w:ascii="宋体" w:hAnsi="宋体"/>
          <w:sz w:val="24"/>
          <w:szCs w:val="24"/>
        </w:rPr>
        <w:t xml:space="preserve"> 月 </w:t>
      </w:r>
      <w:r>
        <w:rPr>
          <w:rFonts w:hint="eastAsia" w:ascii="宋体" w:hAnsi="宋体"/>
          <w:sz w:val="24"/>
          <w:szCs w:val="24"/>
          <w:lang w:val="en-US" w:eastAsia="zh-CN"/>
        </w:rPr>
        <w:t>14</w:t>
      </w:r>
      <w:r>
        <w:rPr>
          <w:rFonts w:hint="eastAsia" w:ascii="宋体" w:hAnsi="宋体"/>
          <w:sz w:val="24"/>
          <w:szCs w:val="24"/>
        </w:rPr>
        <w:t xml:space="preserve"> 日</w:t>
      </w:r>
    </w:p>
    <w:p>
      <w:pPr>
        <w:tabs>
          <w:tab w:val="left" w:pos="420"/>
        </w:tabs>
        <w:spacing w:beforeLines="100" w:afterLines="100" w:line="360" w:lineRule="auto"/>
        <w:ind w:left="239" w:leftChars="114"/>
        <w:rPr>
          <w:rFonts w:ascii="宋体" w:hAnsi="宋体"/>
          <w:sz w:val="24"/>
          <w:szCs w:val="24"/>
        </w:rPr>
      </w:pPr>
      <w:r>
        <w:rPr>
          <w:rFonts w:hint="eastAsia" w:ascii="宋体" w:hAnsi="宋体"/>
          <w:sz w:val="24"/>
          <w:szCs w:val="24"/>
          <w:u w:val="single"/>
        </w:rPr>
        <w:t>北京三汇能环科技发展有限公司</w:t>
      </w:r>
      <w:r>
        <w:rPr>
          <w:rFonts w:hint="eastAsia" w:ascii="宋体" w:hAnsi="宋体"/>
          <w:sz w:val="24"/>
          <w:szCs w:val="24"/>
        </w:rPr>
        <w:t>（加盖公章）</w:t>
      </w:r>
      <w:r>
        <w:rPr>
          <w:rFonts w:ascii="宋体" w:hAnsi="宋体"/>
          <w:sz w:val="24"/>
          <w:szCs w:val="24"/>
        </w:rPr>
        <w:cr/>
      </w:r>
      <w:r>
        <w:rPr>
          <w:rFonts w:ascii="宋体" w:hAnsi="宋体"/>
          <w:sz w:val="24"/>
          <w:szCs w:val="24"/>
        </w:rPr>
        <w:t>______________________</w:t>
      </w:r>
      <w:r>
        <w:rPr>
          <w:rFonts w:hint="eastAsia" w:ascii="宋体" w:hAnsi="宋体"/>
          <w:sz w:val="24"/>
          <w:szCs w:val="24"/>
        </w:rPr>
        <w:t>（法定代表人签字或盖章）</w:t>
      </w:r>
      <w:r>
        <w:rPr>
          <w:rFonts w:ascii="宋体" w:hAnsi="宋体"/>
          <w:sz w:val="24"/>
          <w:szCs w:val="24"/>
        </w:rPr>
        <w:cr/>
      </w:r>
      <w:r>
        <w:rPr>
          <w:rFonts w:ascii="宋体" w:hAnsi="宋体"/>
          <w:sz w:val="24"/>
          <w:szCs w:val="24"/>
        </w:rPr>
        <w:t>______________________</w:t>
      </w:r>
      <w:r>
        <w:rPr>
          <w:rFonts w:hint="eastAsia" w:ascii="宋体" w:hAnsi="宋体"/>
          <w:sz w:val="24"/>
          <w:szCs w:val="24"/>
        </w:rPr>
        <w:t>（委托代表人签字或盖章）</w:t>
      </w:r>
      <w:r>
        <w:rPr>
          <w:rFonts w:ascii="宋体" w:hAnsi="宋体"/>
          <w:sz w:val="24"/>
          <w:szCs w:val="24"/>
        </w:rPr>
        <w:cr/>
      </w:r>
      <w:r>
        <w:rPr>
          <w:rFonts w:hint="eastAsia" w:ascii="宋体" w:hAnsi="宋体"/>
          <w:sz w:val="24"/>
          <w:szCs w:val="24"/>
          <w:u w:val="single"/>
          <w:lang w:eastAsia="zh-CN"/>
        </w:rPr>
        <w:t>销售代表</w:t>
      </w:r>
      <w:r>
        <w:rPr>
          <w:rFonts w:hint="eastAsia" w:ascii="宋体" w:hAnsi="宋体"/>
          <w:sz w:val="24"/>
          <w:szCs w:val="24"/>
        </w:rPr>
        <w:t>（委托代表人职务）</w:t>
      </w:r>
    </w:p>
    <w:p>
      <w:pPr>
        <w:spacing w:line="360" w:lineRule="auto"/>
        <w:jc w:val="right"/>
        <w:rPr>
          <w:rFonts w:ascii="宋体" w:hAnsi="宋体"/>
          <w:sz w:val="24"/>
          <w:szCs w:val="24"/>
        </w:rPr>
      </w:pPr>
      <w:r>
        <w:rPr>
          <w:rFonts w:hint="eastAsia" w:ascii="宋体" w:hAnsi="宋体"/>
          <w:sz w:val="24"/>
          <w:szCs w:val="24"/>
          <w:lang w:val="en-US" w:eastAsia="zh-CN"/>
        </w:rPr>
        <w:t>2021年6月15日</w:t>
      </w:r>
      <w:r>
        <w:rPr>
          <w:rFonts w:hint="eastAsia" w:ascii="宋体" w:hAnsi="宋体"/>
          <w:sz w:val="24"/>
          <w:szCs w:val="24"/>
        </w:rPr>
        <w:t>（日期）</w:t>
      </w:r>
      <w:r>
        <w:rPr>
          <w:rFonts w:ascii="宋体" w:hAnsi="宋体"/>
          <w:sz w:val="24"/>
          <w:szCs w:val="24"/>
        </w:rPr>
        <w:cr/>
      </w: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6" w:hRule="atLeast"/>
          <w:jc w:val="center"/>
        </w:trPr>
        <w:tc>
          <w:tcPr>
            <w:tcW w:w="5000" w:type="pct"/>
            <w:vAlign w:val="center"/>
          </w:tcPr>
          <w:p>
            <w:pPr>
              <w:spacing w:line="360" w:lineRule="auto"/>
              <w:jc w:val="center"/>
              <w:rPr>
                <w:rFonts w:hint="eastAsia" w:ascii="宋体" w:hAnsi="宋体" w:eastAsia="宋体"/>
                <w:sz w:val="32"/>
                <w:szCs w:val="32"/>
                <w:lang w:eastAsia="zh-CN"/>
              </w:rPr>
            </w:pPr>
            <w:r>
              <w:rPr>
                <w:rFonts w:hint="eastAsia" w:ascii="宋体" w:hAnsi="宋体" w:eastAsia="宋体"/>
                <w:sz w:val="32"/>
                <w:szCs w:val="32"/>
                <w:lang w:eastAsia="zh-CN"/>
              </w:rPr>
              <w:drawing>
                <wp:anchor distT="0" distB="0" distL="114300" distR="114300" simplePos="0" relativeHeight="251662336" behindDoc="0" locked="0" layoutInCell="1" allowOverlap="1">
                  <wp:simplePos x="0" y="0"/>
                  <wp:positionH relativeFrom="column">
                    <wp:posOffset>2879725</wp:posOffset>
                  </wp:positionH>
                  <wp:positionV relativeFrom="paragraph">
                    <wp:posOffset>287655</wp:posOffset>
                  </wp:positionV>
                  <wp:extent cx="2800985" cy="1868805"/>
                  <wp:effectExtent l="0" t="0" r="18415" b="17145"/>
                  <wp:wrapNone/>
                  <wp:docPr id="14" name="图片 14" descr="lADPDg7mQ4bqIV_NBDjNBrI_1714_1080.jp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ADPDg7mQ4bqIV_NBDjNBrI_1714_1080.jpg_720x720q90g"/>
                          <pic:cNvPicPr>
                            <a:picLocks noChangeAspect="1"/>
                          </pic:cNvPicPr>
                        </pic:nvPicPr>
                        <pic:blipFill>
                          <a:blip r:embed="rId6"/>
                          <a:stretch>
                            <a:fillRect/>
                          </a:stretch>
                        </pic:blipFill>
                        <pic:spPr>
                          <a:xfrm>
                            <a:off x="0" y="0"/>
                            <a:ext cx="2800985" cy="1868805"/>
                          </a:xfrm>
                          <a:prstGeom prst="rect">
                            <a:avLst/>
                          </a:prstGeom>
                        </pic:spPr>
                      </pic:pic>
                    </a:graphicData>
                  </a:graphic>
                </wp:anchor>
              </w:drawing>
            </w:r>
            <w:r>
              <w:rPr>
                <w:rFonts w:hint="eastAsia" w:ascii="宋体" w:hAnsi="宋体" w:eastAsia="宋体"/>
                <w:sz w:val="32"/>
                <w:szCs w:val="32"/>
                <w:lang w:eastAsia="zh-CN"/>
              </w:rPr>
              <w:drawing>
                <wp:anchor distT="0" distB="0" distL="114300" distR="114300" simplePos="0" relativeHeight="251661312" behindDoc="0" locked="0" layoutInCell="1" allowOverlap="1">
                  <wp:simplePos x="0" y="0"/>
                  <wp:positionH relativeFrom="column">
                    <wp:posOffset>46355</wp:posOffset>
                  </wp:positionH>
                  <wp:positionV relativeFrom="paragraph">
                    <wp:posOffset>259715</wp:posOffset>
                  </wp:positionV>
                  <wp:extent cx="2782570" cy="1945640"/>
                  <wp:effectExtent l="0" t="0" r="17780" b="16510"/>
                  <wp:wrapNone/>
                  <wp:docPr id="3" name="图片 3" descr="lADPDhJzwiu2k1bNA8DNBgA_1536_960.jp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DPDhJzwiu2k1bNA8DNBgA_1536_960.jpg_720x720q90g"/>
                          <pic:cNvPicPr>
                            <a:picLocks noChangeAspect="1"/>
                          </pic:cNvPicPr>
                        </pic:nvPicPr>
                        <pic:blipFill>
                          <a:blip r:embed="rId7"/>
                          <a:stretch>
                            <a:fillRect/>
                          </a:stretch>
                        </pic:blipFill>
                        <pic:spPr>
                          <a:xfrm>
                            <a:off x="0" y="0"/>
                            <a:ext cx="2782570" cy="1945640"/>
                          </a:xfrm>
                          <a:prstGeom prst="rect">
                            <a:avLst/>
                          </a:prstGeom>
                        </pic:spPr>
                      </pic:pic>
                    </a:graphicData>
                  </a:graphic>
                </wp:anchor>
              </w:drawing>
            </w:r>
          </w:p>
        </w:tc>
      </w:tr>
    </w:tbl>
    <w:p>
      <w:pPr>
        <w:pStyle w:val="2"/>
        <w:rPr>
          <w:rFonts w:hint="eastAsia" w:eastAsiaTheme="minorEastAsia"/>
          <w:lang w:eastAsia="zh-CN"/>
        </w:rPr>
        <w:sectPr>
          <w:pgSz w:w="11906" w:h="16838"/>
          <w:pgMar w:top="1440" w:right="866" w:bottom="1440" w:left="1600" w:header="851" w:footer="992" w:gutter="0"/>
          <w:cols w:space="425" w:num="1"/>
          <w:docGrid w:type="lines" w:linePitch="312" w:charSpace="0"/>
        </w:sectPr>
      </w:pPr>
    </w:p>
    <w:p>
      <w:pPr>
        <w:pStyle w:val="2"/>
        <w:rPr>
          <w:rFonts w:hint="eastAsia"/>
          <w:lang w:eastAsia="zh-CN"/>
        </w:rPr>
        <w:sectPr>
          <w:pgSz w:w="16838" w:h="11906" w:orient="landscape"/>
          <w:pgMar w:top="960" w:right="1440" w:bottom="866" w:left="1440" w:header="851" w:footer="992" w:gutter="0"/>
          <w:cols w:space="425" w:num="1"/>
          <w:docGrid w:type="lines" w:linePitch="312" w:charSpace="0"/>
        </w:sectPr>
      </w:pPr>
      <w:r>
        <w:rPr>
          <w:rFonts w:hint="eastAsia" w:eastAsiaTheme="minorEastAsia"/>
          <w:lang w:eastAsia="zh-CN"/>
        </w:rPr>
        <w:drawing>
          <wp:inline distT="0" distB="0" distL="114300" distR="114300">
            <wp:extent cx="8794750" cy="6217285"/>
            <wp:effectExtent l="0" t="0" r="6350" b="12065"/>
            <wp:docPr id="1" name="图片 1" descr="2021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1营业执照"/>
                    <pic:cNvPicPr>
                      <a:picLocks noChangeAspect="1"/>
                    </pic:cNvPicPr>
                  </pic:nvPicPr>
                  <pic:blipFill>
                    <a:blip r:embed="rId8"/>
                    <a:stretch>
                      <a:fillRect/>
                    </a:stretch>
                  </pic:blipFill>
                  <pic:spPr>
                    <a:xfrm>
                      <a:off x="0" y="0"/>
                      <a:ext cx="8794750" cy="621728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8860155" cy="5193030"/>
            <wp:effectExtent l="0" t="0" r="17145" b="7620"/>
            <wp:docPr id="2" name="图片 2" descr="信息网公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信息网公示图"/>
                    <pic:cNvPicPr>
                      <a:picLocks noChangeAspect="1"/>
                    </pic:cNvPicPr>
                  </pic:nvPicPr>
                  <pic:blipFill>
                    <a:blip r:embed="rId9"/>
                    <a:stretch>
                      <a:fillRect/>
                    </a:stretch>
                  </pic:blipFill>
                  <pic:spPr>
                    <a:xfrm>
                      <a:off x="0" y="0"/>
                      <a:ext cx="8860155" cy="519303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8857615" cy="2858135"/>
            <wp:effectExtent l="0" t="0" r="635" b="18415"/>
            <wp:docPr id="4" name="图片 4" descr="军队-政府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军队-政府失信"/>
                    <pic:cNvPicPr>
                      <a:picLocks noChangeAspect="1"/>
                    </pic:cNvPicPr>
                  </pic:nvPicPr>
                  <pic:blipFill>
                    <a:blip r:embed="rId10"/>
                    <a:stretch>
                      <a:fillRect/>
                    </a:stretch>
                  </pic:blipFill>
                  <pic:spPr>
                    <a:xfrm>
                      <a:off x="0" y="0"/>
                      <a:ext cx="8857615" cy="2858135"/>
                    </a:xfrm>
                    <a:prstGeom prst="rect">
                      <a:avLst/>
                    </a:prstGeom>
                  </pic:spPr>
                </pic:pic>
              </a:graphicData>
            </a:graphic>
          </wp:inline>
        </w:drawing>
      </w:r>
    </w:p>
    <w:p>
      <w:pPr>
        <w:rPr>
          <w:rFonts w:hint="eastAsia" w:eastAsiaTheme="minorEastAsia"/>
          <w:sz w:val="10"/>
          <w:szCs w:val="10"/>
          <w:lang w:eastAsia="zh-CN"/>
        </w:rPr>
      </w:pPr>
    </w:p>
    <w:p>
      <w:pPr>
        <w:rPr>
          <w:rFonts w:hint="eastAsia" w:eastAsiaTheme="minorEastAsia"/>
          <w:lang w:eastAsia="zh-CN"/>
        </w:rPr>
      </w:pPr>
      <w:r>
        <w:rPr>
          <w:rFonts w:hint="eastAsia" w:eastAsiaTheme="minorEastAsia"/>
          <w:lang w:eastAsia="zh-CN"/>
        </w:rPr>
        <w:drawing>
          <wp:inline distT="0" distB="0" distL="114300" distR="114300">
            <wp:extent cx="8847455" cy="3030220"/>
            <wp:effectExtent l="0" t="0" r="10795" b="17780"/>
            <wp:docPr id="5" name="图片 5" descr="军队-军队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军队-军队失信"/>
                    <pic:cNvPicPr>
                      <a:picLocks noChangeAspect="1"/>
                    </pic:cNvPicPr>
                  </pic:nvPicPr>
                  <pic:blipFill>
                    <a:blip r:embed="rId11"/>
                    <a:stretch>
                      <a:fillRect/>
                    </a:stretch>
                  </pic:blipFill>
                  <pic:spPr>
                    <a:xfrm>
                      <a:off x="0" y="0"/>
                      <a:ext cx="8847455" cy="3030220"/>
                    </a:xfrm>
                    <a:prstGeom prst="rect">
                      <a:avLst/>
                    </a:prstGeom>
                  </pic:spPr>
                </pic:pic>
              </a:graphicData>
            </a:graphic>
          </wp:inline>
        </w:drawing>
      </w:r>
    </w:p>
    <w:p>
      <w:pPr>
        <w:rPr>
          <w:rFonts w:hint="eastAsia" w:eastAsiaTheme="minorEastAsia"/>
          <w:lang w:eastAsia="zh-CN"/>
        </w:rPr>
        <w:sectPr>
          <w:pgSz w:w="16838" w:h="11906" w:orient="landscape"/>
          <w:pgMar w:top="960" w:right="1440" w:bottom="866" w:left="1440" w:header="851" w:footer="992" w:gutter="0"/>
          <w:cols w:space="425" w:num="1"/>
          <w:docGrid w:type="lines" w:linePitch="312" w:charSpace="0"/>
        </w:sectPr>
      </w:pPr>
      <w:r>
        <w:rPr>
          <w:rFonts w:hint="eastAsia" w:eastAsiaTheme="minorEastAsia"/>
          <w:lang w:eastAsia="zh-CN"/>
        </w:rPr>
        <w:drawing>
          <wp:inline distT="0" distB="0" distL="114300" distR="114300">
            <wp:extent cx="8848725" cy="2665095"/>
            <wp:effectExtent l="0" t="0" r="9525" b="1905"/>
            <wp:docPr id="6" name="图片 6" descr="军队-供应商暂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军队-供应商暂停"/>
                    <pic:cNvPicPr>
                      <a:picLocks noChangeAspect="1"/>
                    </pic:cNvPicPr>
                  </pic:nvPicPr>
                  <pic:blipFill>
                    <a:blip r:embed="rId12"/>
                    <a:stretch>
                      <a:fillRect/>
                    </a:stretch>
                  </pic:blipFill>
                  <pic:spPr>
                    <a:xfrm>
                      <a:off x="0" y="0"/>
                      <a:ext cx="8848725" cy="2665095"/>
                    </a:xfrm>
                    <a:prstGeom prst="rect">
                      <a:avLst/>
                    </a:prstGeom>
                  </pic:spPr>
                </pic:pic>
              </a:graphicData>
            </a:graphic>
          </wp:inline>
        </w:drawing>
      </w:r>
    </w:p>
    <w:p>
      <w:pPr>
        <w:rPr>
          <w:rFonts w:hint="eastAsia" w:eastAsiaTheme="minorEastAsia"/>
          <w:lang w:eastAsia="zh-CN"/>
        </w:rPr>
        <w:sectPr>
          <w:pgSz w:w="11906" w:h="16838"/>
          <w:pgMar w:top="1440" w:right="1066" w:bottom="1440" w:left="1600" w:header="851" w:footer="992" w:gutter="0"/>
          <w:cols w:space="425" w:num="1"/>
          <w:docGrid w:type="lines" w:linePitch="312" w:charSpace="0"/>
        </w:sectPr>
      </w:pPr>
      <w:r>
        <w:rPr>
          <w:rFonts w:hint="eastAsia"/>
          <w:sz w:val="28"/>
          <w:szCs w:val="28"/>
          <w:lang w:val="en-US" w:eastAsia="zh-CN"/>
        </w:rPr>
        <w:drawing>
          <wp:inline distT="0" distB="0" distL="114300" distR="114300">
            <wp:extent cx="5521960" cy="7813675"/>
            <wp:effectExtent l="0" t="0" r="2540" b="15875"/>
            <wp:docPr id="10" name="图片 10" descr="建筑机电安装工程专业承包三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建筑机电安装工程专业承包三级"/>
                    <pic:cNvPicPr>
                      <a:picLocks noChangeAspect="1"/>
                    </pic:cNvPicPr>
                  </pic:nvPicPr>
                  <pic:blipFill>
                    <a:blip r:embed="rId13"/>
                    <a:stretch>
                      <a:fillRect/>
                    </a:stretch>
                  </pic:blipFill>
                  <pic:spPr>
                    <a:xfrm>
                      <a:off x="0" y="0"/>
                      <a:ext cx="5521960" cy="7813675"/>
                    </a:xfrm>
                    <a:prstGeom prst="rect">
                      <a:avLst/>
                    </a:prstGeom>
                  </pic:spPr>
                </pic:pic>
              </a:graphicData>
            </a:graphic>
          </wp:inline>
        </w:drawing>
      </w:r>
    </w:p>
    <w:p>
      <w:pPr>
        <w:rPr>
          <w:rFonts w:hint="eastAsia"/>
          <w:sz w:val="28"/>
          <w:szCs w:val="28"/>
          <w:lang w:val="en-US" w:eastAsia="zh-CN"/>
        </w:rPr>
      </w:pPr>
    </w:p>
    <w:p>
      <w:pPr>
        <w:rPr>
          <w:rFonts w:hint="eastAsia"/>
          <w:sz w:val="28"/>
          <w:szCs w:val="28"/>
          <w:lang w:val="en-US" w:eastAsia="zh-CN"/>
        </w:rPr>
      </w:pPr>
      <w:r>
        <w:rPr>
          <w:rFonts w:hint="eastAsia"/>
          <w:sz w:val="28"/>
          <w:szCs w:val="28"/>
          <w:lang w:val="en-US" w:eastAsia="zh-CN"/>
        </w:rPr>
        <w:drawing>
          <wp:inline distT="0" distB="0" distL="114300" distR="114300">
            <wp:extent cx="5959475" cy="7870825"/>
            <wp:effectExtent l="0" t="0" r="3175" b="15875"/>
            <wp:docPr id="18" name="图片 18"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01"/>
                    <pic:cNvPicPr>
                      <a:picLocks noChangeAspect="1"/>
                    </pic:cNvPicPr>
                  </pic:nvPicPr>
                  <pic:blipFill>
                    <a:blip r:embed="rId14"/>
                    <a:stretch>
                      <a:fillRect/>
                    </a:stretch>
                  </pic:blipFill>
                  <pic:spPr>
                    <a:xfrm>
                      <a:off x="0" y="0"/>
                      <a:ext cx="5959475" cy="7870825"/>
                    </a:xfrm>
                    <a:prstGeom prst="rect">
                      <a:avLst/>
                    </a:prstGeom>
                  </pic:spPr>
                </pic:pic>
              </a:graphicData>
            </a:graphic>
          </wp:inline>
        </w:drawing>
      </w:r>
    </w:p>
    <w:p>
      <w:pPr>
        <w:rPr>
          <w:rFonts w:hint="eastAsia"/>
          <w:sz w:val="28"/>
          <w:szCs w:val="28"/>
          <w:lang w:val="en-US" w:eastAsia="zh-CN"/>
        </w:rPr>
      </w:pPr>
    </w:p>
    <w:p>
      <w:pPr>
        <w:spacing w:line="360" w:lineRule="auto"/>
        <w:rPr>
          <w:rFonts w:ascii="宋体"/>
          <w:sz w:val="24"/>
        </w:rPr>
      </w:pPr>
      <w:r>
        <w:rPr>
          <w:rFonts w:hint="eastAsia" w:ascii="宋体" w:hAnsi="宋体"/>
          <w:sz w:val="24"/>
        </w:rPr>
        <w:t>附件</w:t>
      </w:r>
    </w:p>
    <w:p>
      <w:pPr>
        <w:spacing w:line="500" w:lineRule="exact"/>
        <w:jc w:val="center"/>
        <w:rPr>
          <w:rFonts w:ascii="宋体"/>
          <w:bCs/>
          <w:sz w:val="24"/>
        </w:rPr>
      </w:pPr>
      <w:r>
        <w:rPr>
          <w:rFonts w:hint="eastAsia" w:ascii="宋体"/>
          <w:bCs/>
          <w:sz w:val="24"/>
        </w:rPr>
        <w:t>声</w:t>
      </w:r>
      <w:r>
        <w:rPr>
          <w:rFonts w:ascii="宋体"/>
          <w:bCs/>
          <w:sz w:val="24"/>
        </w:rPr>
        <w:t xml:space="preserve">  </w:t>
      </w:r>
      <w:r>
        <w:rPr>
          <w:rFonts w:hint="eastAsia" w:ascii="宋体"/>
          <w:bCs/>
          <w:sz w:val="24"/>
        </w:rPr>
        <w:t>明</w:t>
      </w:r>
    </w:p>
    <w:p>
      <w:pPr>
        <w:keepNext w:val="0"/>
        <w:keepLines w:val="0"/>
        <w:pageBreakBefore w:val="0"/>
        <w:widowControl w:val="0"/>
        <w:kinsoku/>
        <w:wordWrap/>
        <w:overflowPunct/>
        <w:topLinePunct w:val="0"/>
        <w:bidi w:val="0"/>
        <w:adjustRightInd/>
        <w:snapToGrid/>
        <w:spacing w:line="480" w:lineRule="auto"/>
        <w:textAlignment w:val="auto"/>
        <w:rPr>
          <w:rFonts w:ascii="宋体"/>
          <w:bCs/>
          <w:sz w:val="24"/>
        </w:rPr>
      </w:pPr>
      <w:r>
        <w:rPr>
          <w:rFonts w:ascii="宋体"/>
          <w:bCs/>
          <w:sz w:val="24"/>
        </w:rPr>
        <w:t xml:space="preserve">    </w:t>
      </w:r>
      <w:r>
        <w:rPr>
          <w:rFonts w:hint="eastAsia" w:ascii="宋体"/>
          <w:bCs/>
          <w:sz w:val="24"/>
        </w:rPr>
        <w:t>我公司郑重声明：参加本次政府采购活动前</w:t>
      </w:r>
      <w:r>
        <w:rPr>
          <w:rFonts w:ascii="宋体"/>
          <w:bCs/>
          <w:sz w:val="24"/>
        </w:rPr>
        <w:t xml:space="preserve"> 3 </w:t>
      </w:r>
      <w:r>
        <w:rPr>
          <w:rFonts w:hint="eastAsia" w:ascii="宋体"/>
          <w:bCs/>
          <w:sz w:val="24"/>
        </w:rPr>
        <w:t>年内，我公司在经营活动中没有因违法经营受到刑事处罚或者责令停产停业、吊销许可证或者执照、较大数额罚款等行政处罚。</w:t>
      </w:r>
    </w:p>
    <w:p>
      <w:pPr>
        <w:keepNext w:val="0"/>
        <w:keepLines w:val="0"/>
        <w:pageBreakBefore w:val="0"/>
        <w:widowControl w:val="0"/>
        <w:kinsoku/>
        <w:wordWrap/>
        <w:overflowPunct/>
        <w:topLinePunct w:val="0"/>
        <w:bidi w:val="0"/>
        <w:adjustRightInd/>
        <w:snapToGrid/>
        <w:spacing w:line="480" w:lineRule="auto"/>
        <w:textAlignment w:val="auto"/>
        <w:rPr>
          <w:rFonts w:ascii="宋体"/>
          <w:bCs/>
          <w:sz w:val="24"/>
        </w:rPr>
      </w:pPr>
      <w:r>
        <w:rPr>
          <w:rFonts w:ascii="宋体"/>
          <w:bCs/>
          <w:sz w:val="24"/>
        </w:rPr>
        <w:t xml:space="preserve">                                      </w:t>
      </w:r>
    </w:p>
    <w:p>
      <w:pPr>
        <w:pStyle w:val="2"/>
        <w:rPr>
          <w:rFonts w:ascii="宋体"/>
          <w:bCs/>
          <w:sz w:val="24"/>
        </w:rPr>
      </w:pPr>
    </w:p>
    <w:p>
      <w:pPr>
        <w:pStyle w:val="2"/>
        <w:rPr>
          <w:rFonts w:ascii="宋体"/>
          <w:bCs/>
          <w:sz w:val="24"/>
        </w:rPr>
      </w:pPr>
    </w:p>
    <w:p>
      <w:pPr>
        <w:pStyle w:val="2"/>
        <w:rPr>
          <w:rFonts w:ascii="宋体"/>
          <w:bCs/>
          <w:sz w:val="24"/>
        </w:rPr>
      </w:pPr>
    </w:p>
    <w:p>
      <w:pPr>
        <w:keepNext w:val="0"/>
        <w:keepLines w:val="0"/>
        <w:pageBreakBefore w:val="0"/>
        <w:widowControl w:val="0"/>
        <w:kinsoku/>
        <w:wordWrap/>
        <w:overflowPunct/>
        <w:topLinePunct w:val="0"/>
        <w:bidi w:val="0"/>
        <w:adjustRightInd/>
        <w:snapToGrid/>
        <w:spacing w:line="480" w:lineRule="auto"/>
        <w:textAlignment w:val="auto"/>
        <w:rPr>
          <w:rFonts w:ascii="宋体"/>
          <w:bCs/>
          <w:sz w:val="24"/>
        </w:rPr>
      </w:pPr>
    </w:p>
    <w:p>
      <w:pPr>
        <w:keepNext w:val="0"/>
        <w:keepLines w:val="0"/>
        <w:pageBreakBefore w:val="0"/>
        <w:widowControl w:val="0"/>
        <w:kinsoku/>
        <w:wordWrap/>
        <w:overflowPunct/>
        <w:topLinePunct w:val="0"/>
        <w:bidi w:val="0"/>
        <w:adjustRightInd/>
        <w:snapToGrid/>
        <w:spacing w:line="480" w:lineRule="auto"/>
        <w:ind w:firstLine="5040" w:firstLineChars="2100"/>
        <w:textAlignment w:val="auto"/>
        <w:rPr>
          <w:rFonts w:ascii="宋体"/>
          <w:bCs/>
          <w:sz w:val="24"/>
        </w:rPr>
      </w:pPr>
      <w:r>
        <w:rPr>
          <w:rFonts w:hint="eastAsia" w:ascii="宋体"/>
          <w:bCs/>
          <w:sz w:val="24"/>
        </w:rPr>
        <w:t>投标人名称（公章）：</w:t>
      </w:r>
    </w:p>
    <w:p>
      <w:pPr>
        <w:keepNext w:val="0"/>
        <w:keepLines w:val="0"/>
        <w:pageBreakBefore w:val="0"/>
        <w:widowControl w:val="0"/>
        <w:kinsoku/>
        <w:wordWrap/>
        <w:overflowPunct/>
        <w:topLinePunct w:val="0"/>
        <w:bidi w:val="0"/>
        <w:adjustRightInd/>
        <w:snapToGrid/>
        <w:spacing w:line="480" w:lineRule="auto"/>
        <w:textAlignment w:val="auto"/>
        <w:rPr>
          <w:rFonts w:ascii="宋体"/>
          <w:bCs/>
          <w:sz w:val="24"/>
        </w:rPr>
      </w:pPr>
      <w:r>
        <w:rPr>
          <w:rFonts w:ascii="宋体"/>
          <w:bCs/>
          <w:sz w:val="24"/>
        </w:rPr>
        <w:t xml:space="preserve">                                </w:t>
      </w:r>
      <w:r>
        <w:rPr>
          <w:rFonts w:hint="eastAsia" w:ascii="宋体"/>
          <w:bCs/>
          <w:sz w:val="24"/>
        </w:rPr>
        <w:t>法定代表人或授权代表（签字或盖章）：</w:t>
      </w:r>
    </w:p>
    <w:p>
      <w:pPr>
        <w:keepNext w:val="0"/>
        <w:keepLines w:val="0"/>
        <w:pageBreakBefore w:val="0"/>
        <w:widowControl w:val="0"/>
        <w:kinsoku/>
        <w:wordWrap/>
        <w:overflowPunct/>
        <w:topLinePunct w:val="0"/>
        <w:bidi w:val="0"/>
        <w:adjustRightInd/>
        <w:snapToGrid/>
        <w:spacing w:line="480" w:lineRule="auto"/>
        <w:textAlignment w:val="auto"/>
      </w:pPr>
      <w:r>
        <w:rPr>
          <w:rFonts w:ascii="宋体"/>
          <w:bCs/>
          <w:sz w:val="24"/>
        </w:rPr>
        <w:t xml:space="preserve">                                         </w:t>
      </w:r>
      <w:r>
        <w:rPr>
          <w:rFonts w:hint="eastAsia" w:ascii="宋体"/>
          <w:bCs/>
          <w:sz w:val="24"/>
        </w:rPr>
        <w:t>日期：</w:t>
      </w:r>
      <w:r>
        <w:rPr>
          <w:rFonts w:hint="eastAsia" w:ascii="宋体"/>
          <w:bCs/>
          <w:sz w:val="24"/>
          <w:lang w:val="en-US" w:eastAsia="zh-CN"/>
        </w:rPr>
        <w:t>2021</w:t>
      </w:r>
      <w:r>
        <w:rPr>
          <w:rFonts w:hint="eastAsia" w:ascii="宋体"/>
          <w:bCs/>
          <w:sz w:val="24"/>
        </w:rPr>
        <w:t>年</w:t>
      </w:r>
      <w:r>
        <w:rPr>
          <w:rFonts w:hint="eastAsia" w:ascii="宋体"/>
          <w:bCs/>
          <w:sz w:val="24"/>
          <w:u w:val="none"/>
          <w:lang w:val="en-US" w:eastAsia="zh-CN"/>
        </w:rPr>
        <w:t>6</w:t>
      </w:r>
      <w:r>
        <w:rPr>
          <w:rFonts w:hint="eastAsia" w:ascii="宋体"/>
          <w:bCs/>
          <w:sz w:val="24"/>
        </w:rPr>
        <w:t>月</w:t>
      </w:r>
      <w:r>
        <w:rPr>
          <w:rFonts w:hint="eastAsia" w:ascii="宋体"/>
          <w:bCs/>
          <w:sz w:val="24"/>
          <w:lang w:val="en-US" w:eastAsia="zh-CN"/>
        </w:rPr>
        <w:t>15</w:t>
      </w:r>
      <w:r>
        <w:rPr>
          <w:rFonts w:hint="eastAsia" w:ascii="宋体"/>
          <w:bCs/>
          <w:sz w:val="24"/>
        </w:rPr>
        <w:t>日</w:t>
      </w:r>
    </w:p>
    <w:p>
      <w:pPr>
        <w:pStyle w:val="2"/>
        <w:keepNext w:val="0"/>
        <w:keepLines w:val="0"/>
        <w:pageBreakBefore w:val="0"/>
        <w:widowControl w:val="0"/>
        <w:kinsoku/>
        <w:wordWrap/>
        <w:overflowPunct/>
        <w:topLinePunct w:val="0"/>
        <w:bidi w:val="0"/>
        <w:adjustRightInd/>
        <w:snapToGrid/>
        <w:spacing w:line="480" w:lineRule="auto"/>
        <w:textAlignment w:val="auto"/>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spacing w:line="360" w:lineRule="auto"/>
        <w:ind w:firstLine="643" w:firstLineChars="200"/>
        <w:jc w:val="center"/>
        <w:rPr>
          <w:rFonts w:hint="default" w:ascii="宋体" w:hAnsi="宋体" w:eastAsia="宋体" w:cs="Arial"/>
          <w:b/>
          <w:bCs/>
          <w:sz w:val="32"/>
          <w:szCs w:val="24"/>
        </w:rPr>
      </w:pPr>
      <w:r>
        <w:rPr>
          <w:rFonts w:hint="default" w:ascii="宋体" w:hAnsi="宋体" w:eastAsia="宋体" w:cs="Arial"/>
          <w:b/>
          <w:bCs/>
          <w:sz w:val="32"/>
          <w:szCs w:val="24"/>
        </w:rPr>
        <w:t>非外资企业或非外资控股企业的书面声明</w:t>
      </w:r>
    </w:p>
    <w:p>
      <w:pPr>
        <w:pStyle w:val="2"/>
        <w:spacing w:line="360" w:lineRule="auto"/>
        <w:ind w:firstLine="480" w:firstLineChars="200"/>
        <w:jc w:val="center"/>
        <w:rPr>
          <w:rFonts w:hint="default" w:ascii="宋体" w:hAnsi="宋体" w:eastAsia="宋体" w:cs="Arial"/>
          <w:bCs/>
          <w:szCs w:val="24"/>
        </w:rPr>
      </w:pPr>
    </w:p>
    <w:p>
      <w:pPr>
        <w:pStyle w:val="2"/>
        <w:spacing w:line="360" w:lineRule="auto"/>
        <w:rPr>
          <w:rFonts w:hint="default" w:ascii="宋体" w:hAnsi="宋体" w:eastAsia="宋体" w:cs="Arial"/>
          <w:b/>
          <w:bCs/>
          <w:szCs w:val="24"/>
        </w:rPr>
      </w:pPr>
      <w:r>
        <w:rPr>
          <w:rFonts w:ascii="宋体" w:hAnsi="宋体" w:eastAsia="宋体" w:cs="Arial"/>
          <w:b/>
          <w:bCs/>
          <w:szCs w:val="24"/>
        </w:rPr>
        <w:t>致：</w:t>
      </w:r>
      <w:r>
        <w:rPr>
          <w:rFonts w:hint="eastAsia" w:ascii="宋体" w:hAnsi="宋体" w:eastAsia="宋体" w:cs="Arial"/>
          <w:b/>
          <w:bCs/>
          <w:szCs w:val="24"/>
        </w:rPr>
        <w:t>解放军总医院</w:t>
      </w:r>
    </w:p>
    <w:p>
      <w:pPr>
        <w:pStyle w:val="2"/>
        <w:spacing w:line="360" w:lineRule="auto"/>
        <w:ind w:firstLine="480" w:firstLineChars="200"/>
        <w:rPr>
          <w:rFonts w:hint="default" w:ascii="宋体" w:hAnsi="宋体" w:eastAsia="宋体" w:cs="Arial"/>
          <w:bCs/>
          <w:szCs w:val="24"/>
        </w:rPr>
      </w:pPr>
    </w:p>
    <w:p>
      <w:pPr>
        <w:pStyle w:val="2"/>
        <w:keepNext w:val="0"/>
        <w:keepLines w:val="0"/>
        <w:pageBreakBefore w:val="0"/>
        <w:widowControl w:val="0"/>
        <w:kinsoku/>
        <w:wordWrap/>
        <w:overflowPunct/>
        <w:topLinePunct w:val="0"/>
        <w:autoSpaceDE w:val="0"/>
        <w:autoSpaceDN w:val="0"/>
        <w:bidi w:val="0"/>
        <w:adjustRightInd/>
        <w:snapToGrid/>
        <w:spacing w:line="480" w:lineRule="auto"/>
        <w:ind w:firstLine="480" w:firstLineChars="200"/>
        <w:textAlignment w:val="auto"/>
        <w:rPr>
          <w:rFonts w:hint="default" w:ascii="宋体" w:hAnsi="宋体" w:eastAsia="宋体" w:cs="Arial"/>
          <w:bCs/>
          <w:szCs w:val="24"/>
        </w:rPr>
      </w:pPr>
      <w:r>
        <w:rPr>
          <w:rFonts w:ascii="宋体" w:hAnsi="宋体" w:eastAsia="宋体" w:cs="Arial"/>
          <w:bCs/>
          <w:szCs w:val="24"/>
        </w:rPr>
        <w:t>我司</w:t>
      </w:r>
      <w:r>
        <w:rPr>
          <w:rFonts w:hint="eastAsia" w:ascii="宋体" w:hAnsi="宋体" w:eastAsia="宋体" w:cs="Arial"/>
          <w:bCs/>
          <w:szCs w:val="24"/>
          <w:u w:val="single"/>
          <w:lang w:val="en-US" w:eastAsia="zh-CN"/>
        </w:rPr>
        <w:t>北京三汇能环科技发展有限公司</w:t>
      </w:r>
      <w:r>
        <w:rPr>
          <w:rFonts w:ascii="宋体" w:hAnsi="宋体" w:eastAsia="宋体" w:cs="Arial"/>
          <w:bCs/>
          <w:szCs w:val="24"/>
        </w:rPr>
        <w:t>，注册地址为</w:t>
      </w:r>
      <w:r>
        <w:rPr>
          <w:rFonts w:hint="eastAsia" w:ascii="宋体" w:hAnsi="宋体" w:eastAsia="宋体" w:cs="Arial"/>
          <w:bCs/>
          <w:szCs w:val="24"/>
          <w:u w:val="single"/>
          <w:lang w:val="en-US" w:eastAsia="zh-CN"/>
        </w:rPr>
        <w:t xml:space="preserve">北京市丰台区配套商业太平桥路15、17、17-1号内17号B1层B1010号房间 </w:t>
      </w:r>
      <w:r>
        <w:rPr>
          <w:rFonts w:ascii="宋体" w:hAnsi="宋体" w:eastAsia="宋体" w:cs="Arial"/>
          <w:bCs/>
          <w:szCs w:val="24"/>
        </w:rPr>
        <w:t>，营业执照统一社会信用代</w:t>
      </w:r>
      <w:r>
        <w:rPr>
          <w:rFonts w:hint="eastAsia" w:ascii="宋体" w:hAnsi="宋体" w:eastAsia="宋体" w:cs="Arial"/>
          <w:bCs/>
          <w:szCs w:val="24"/>
          <w:lang w:eastAsia="zh-CN"/>
        </w:rPr>
        <w:t>码</w:t>
      </w:r>
      <w:r>
        <w:rPr>
          <w:rFonts w:ascii="宋体" w:hAnsi="宋体" w:eastAsia="宋体" w:cs="Arial"/>
          <w:bCs/>
          <w:szCs w:val="24"/>
        </w:rPr>
        <w:t>为</w:t>
      </w:r>
      <w:r>
        <w:rPr>
          <w:rFonts w:hint="eastAsia" w:ascii="宋体" w:hAnsi="宋体" w:eastAsia="宋体" w:cs="Arial"/>
          <w:bCs/>
          <w:szCs w:val="24"/>
          <w:u w:val="single"/>
          <w:lang w:val="en-US" w:eastAsia="zh-CN"/>
        </w:rPr>
        <w:t>91110106666295220C</w:t>
      </w:r>
      <w:r>
        <w:rPr>
          <w:rFonts w:ascii="宋体" w:hAnsi="宋体" w:eastAsia="宋体" w:cs="Arial"/>
          <w:bCs/>
          <w:szCs w:val="24"/>
        </w:rPr>
        <w:t>。</w:t>
      </w:r>
      <w:r>
        <w:rPr>
          <w:rFonts w:ascii="宋体" w:hAnsi="宋体" w:eastAsia="宋体" w:cs="Arial"/>
          <w:bCs/>
          <w:szCs w:val="24"/>
        </w:rPr>
        <w:br w:type="textWrapping"/>
      </w:r>
      <w:r>
        <w:rPr>
          <w:rFonts w:ascii="宋体" w:hAnsi="宋体" w:eastAsia="宋体" w:cs="Arial"/>
          <w:bCs/>
          <w:szCs w:val="24"/>
        </w:rPr>
        <w:t xml:space="preserve">    我司对有关事项作声明如下：我司非外资独资企业、非外资控股企业。</w:t>
      </w:r>
      <w:r>
        <w:rPr>
          <w:rFonts w:ascii="宋体" w:hAnsi="宋体" w:eastAsia="宋体" w:cs="Arial"/>
          <w:bCs/>
          <w:szCs w:val="24"/>
        </w:rPr>
        <w:br w:type="textWrapping"/>
      </w:r>
      <w:r>
        <w:rPr>
          <w:rFonts w:ascii="宋体" w:hAnsi="宋体" w:eastAsia="宋体" w:cs="Arial"/>
          <w:bCs/>
          <w:szCs w:val="24"/>
        </w:rPr>
        <w:t xml:space="preserve">    特此声明。</w:t>
      </w:r>
    </w:p>
    <w:p>
      <w:pPr>
        <w:pStyle w:val="2"/>
        <w:jc w:val="center"/>
        <w:rPr>
          <w:rFonts w:hint="default" w:ascii="宋体" w:hAnsi="宋体" w:eastAsia="宋体" w:cs="Arial"/>
          <w:bCs/>
          <w:szCs w:val="24"/>
        </w:rPr>
      </w:pPr>
    </w:p>
    <w:p>
      <w:pPr>
        <w:pStyle w:val="2"/>
        <w:jc w:val="center"/>
        <w:rPr>
          <w:rFonts w:hint="default" w:ascii="宋体" w:hAnsi="宋体" w:eastAsia="宋体" w:cs="Arial"/>
          <w:bCs/>
          <w:szCs w:val="24"/>
        </w:rPr>
      </w:pPr>
    </w:p>
    <w:p>
      <w:pPr>
        <w:pStyle w:val="2"/>
        <w:jc w:val="center"/>
        <w:rPr>
          <w:rFonts w:hint="default" w:ascii="宋体" w:hAnsi="宋体" w:eastAsia="宋体" w:cs="Arial"/>
          <w:bCs/>
          <w:szCs w:val="24"/>
        </w:rPr>
      </w:pPr>
    </w:p>
    <w:p>
      <w:pPr>
        <w:pStyle w:val="2"/>
        <w:jc w:val="center"/>
        <w:rPr>
          <w:rFonts w:hint="default" w:ascii="宋体" w:hAnsi="宋体" w:eastAsia="宋体" w:cs="Arial"/>
          <w:bCs/>
          <w:szCs w:val="24"/>
        </w:rPr>
      </w:pPr>
    </w:p>
    <w:p>
      <w:pPr>
        <w:spacing w:line="500" w:lineRule="exact"/>
        <w:ind w:firstLine="5040" w:firstLineChars="2100"/>
        <w:rPr>
          <w:rFonts w:ascii="宋体" w:hAnsi="宋体"/>
          <w:bCs/>
          <w:sz w:val="24"/>
        </w:rPr>
      </w:pPr>
      <w:r>
        <w:rPr>
          <w:rFonts w:hint="eastAsia" w:ascii="宋体" w:hAnsi="宋体"/>
          <w:bCs/>
          <w:sz w:val="24"/>
        </w:rPr>
        <w:t>投标人（公章）：</w:t>
      </w:r>
    </w:p>
    <w:p>
      <w:pPr>
        <w:spacing w:line="500" w:lineRule="exact"/>
        <w:rPr>
          <w:rFonts w:ascii="宋体" w:hAnsi="宋体"/>
          <w:bCs/>
          <w:sz w:val="24"/>
        </w:rPr>
      </w:pPr>
      <w:r>
        <w:rPr>
          <w:rFonts w:hint="eastAsia" w:ascii="宋体" w:hAnsi="宋体"/>
          <w:bCs/>
          <w:sz w:val="24"/>
        </w:rPr>
        <w:t xml:space="preserve">                                     </w:t>
      </w:r>
      <w:r>
        <w:rPr>
          <w:rFonts w:hint="eastAsia" w:ascii="宋体" w:hAnsi="宋体" w:cs="Arial"/>
          <w:bCs/>
          <w:sz w:val="24"/>
        </w:rPr>
        <w:t>法定代表人或授权代表（签字或盖章）</w:t>
      </w:r>
      <w:r>
        <w:rPr>
          <w:rFonts w:ascii="宋体" w:hAnsi="宋体" w:cs="Arial"/>
          <w:bCs/>
          <w:sz w:val="24"/>
        </w:rPr>
        <w:t>：</w:t>
      </w:r>
    </w:p>
    <w:p>
      <w:pPr>
        <w:spacing w:line="500" w:lineRule="exact"/>
        <w:rPr>
          <w:rFonts w:ascii="宋体" w:hAnsi="宋体"/>
        </w:rPr>
      </w:pPr>
      <w:r>
        <w:rPr>
          <w:rFonts w:hint="eastAsia" w:ascii="宋体" w:hAnsi="宋体"/>
          <w:bCs/>
          <w:sz w:val="24"/>
        </w:rPr>
        <w:t xml:space="preserve">                                          日期： </w:t>
      </w:r>
      <w:r>
        <w:rPr>
          <w:rFonts w:hint="eastAsia" w:ascii="宋体" w:hAnsi="宋体"/>
          <w:bCs/>
          <w:sz w:val="24"/>
          <w:lang w:val="en-US" w:eastAsia="zh-CN"/>
        </w:rPr>
        <w:t>2021</w:t>
      </w:r>
      <w:r>
        <w:rPr>
          <w:rFonts w:hint="eastAsia" w:ascii="宋体" w:hAnsi="宋体"/>
          <w:bCs/>
          <w:sz w:val="24"/>
        </w:rPr>
        <w:t xml:space="preserve"> 年</w:t>
      </w:r>
      <w:r>
        <w:rPr>
          <w:rFonts w:hint="eastAsia" w:ascii="宋体" w:hAnsi="宋体"/>
          <w:bCs/>
          <w:sz w:val="24"/>
          <w:lang w:val="en-US" w:eastAsia="zh-CN"/>
        </w:rPr>
        <w:t>6</w:t>
      </w:r>
      <w:r>
        <w:rPr>
          <w:rFonts w:hint="eastAsia" w:ascii="宋体" w:hAnsi="宋体"/>
          <w:bCs/>
          <w:sz w:val="24"/>
        </w:rPr>
        <w:t xml:space="preserve"> 月</w:t>
      </w:r>
      <w:r>
        <w:rPr>
          <w:rFonts w:hint="eastAsia" w:ascii="宋体" w:hAnsi="宋体"/>
          <w:bCs/>
          <w:sz w:val="24"/>
          <w:lang w:val="en-US" w:eastAsia="zh-CN"/>
        </w:rPr>
        <w:t>15</w:t>
      </w:r>
      <w:r>
        <w:rPr>
          <w:rFonts w:hint="eastAsia" w:ascii="宋体" w:hAnsi="宋体"/>
          <w:bCs/>
          <w:sz w:val="24"/>
        </w:rPr>
        <w:t>日</w: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rPr>
          <w:rFonts w:hint="eastAsia"/>
          <w:lang w:val="en-US" w:eastAsia="zh-CN"/>
        </w:rPr>
      </w:pPr>
    </w:p>
    <w:sectPr>
      <w:pgSz w:w="11906" w:h="16838"/>
      <w:pgMar w:top="1440" w:right="1066"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222E19"/>
    <w:rsid w:val="0A222E19"/>
    <w:rsid w:val="124E06F8"/>
    <w:rsid w:val="15EA32EA"/>
    <w:rsid w:val="220E7524"/>
    <w:rsid w:val="2A4B2939"/>
    <w:rsid w:val="345C5A23"/>
    <w:rsid w:val="35E86905"/>
    <w:rsid w:val="435854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customStyle="1" w:styleId="2">
    <w:name w:val="Default"/>
    <w:unhideWhenUsed/>
    <w:qFormat/>
    <w:uiPriority w:val="0"/>
    <w:pPr>
      <w:widowControl w:val="0"/>
      <w:autoSpaceDE w:val="0"/>
      <w:autoSpaceDN w:val="0"/>
    </w:pPr>
    <w:rPr>
      <w:rFonts w:hint="eastAsia" w:ascii="黑体" w:hAnsi="黑体" w:eastAsia="黑体" w:cs="Times New Roman"/>
      <w:color w:val="000000"/>
      <w:sz w:val="24"/>
      <w:szCs w:val="22"/>
      <w:lang w:val="en-US" w:eastAsia="zh-CN" w:bidi="ar-SA"/>
    </w:rPr>
  </w:style>
  <w:style w:type="paragraph" w:styleId="3">
    <w:name w:val="Plain Text"/>
    <w:basedOn w:val="1"/>
    <w:qFormat/>
    <w:uiPriority w:val="0"/>
    <w:rPr>
      <w:rFonts w:ascii="宋体" w:hAnsi="Courier New"/>
    </w:rPr>
  </w:style>
  <w:style w:type="character" w:styleId="6">
    <w:name w:val="Hyperlink"/>
    <w:basedOn w:val="5"/>
    <w:qFormat/>
    <w:uiPriority w:val="0"/>
    <w:rPr>
      <w:color w:val="0000FF"/>
      <w:u w:val="single"/>
    </w:rPr>
  </w:style>
  <w:style w:type="character" w:customStyle="1" w:styleId="7">
    <w:name w:val="font112"/>
    <w:basedOn w:val="5"/>
    <w:qFormat/>
    <w:uiPriority w:val="0"/>
    <w:rPr>
      <w:rFonts w:hint="eastAsia" w:ascii="宋体" w:hAnsi="宋体" w:eastAsia="宋体" w:cs="宋体"/>
      <w:b/>
      <w:bCs/>
      <w:color w:val="000000"/>
      <w:sz w:val="28"/>
      <w:szCs w:val="28"/>
      <w:u w:val="none"/>
    </w:rPr>
  </w:style>
  <w:style w:type="character" w:customStyle="1" w:styleId="8">
    <w:name w:val="font121"/>
    <w:basedOn w:val="5"/>
    <w:qFormat/>
    <w:uiPriority w:val="0"/>
    <w:rPr>
      <w:rFonts w:hint="eastAsia" w:ascii="仿宋" w:hAnsi="仿宋" w:eastAsia="仿宋" w:cs="仿宋"/>
      <w:b/>
      <w:bCs/>
      <w:color w:val="000000"/>
      <w:sz w:val="16"/>
      <w:szCs w:val="16"/>
      <w:u w:val="single"/>
    </w:rPr>
  </w:style>
  <w:style w:type="character" w:customStyle="1" w:styleId="9">
    <w:name w:val="font81"/>
    <w:basedOn w:val="5"/>
    <w:qFormat/>
    <w:uiPriority w:val="0"/>
    <w:rPr>
      <w:rFonts w:hint="eastAsia" w:ascii="仿宋" w:hAnsi="仿宋" w:eastAsia="仿宋" w:cs="仿宋"/>
      <w:b/>
      <w:bCs/>
      <w:color w:val="000000"/>
      <w:sz w:val="16"/>
      <w:szCs w:val="16"/>
      <w:u w:val="none"/>
    </w:rPr>
  </w:style>
  <w:style w:type="character" w:customStyle="1" w:styleId="10">
    <w:name w:val="font101"/>
    <w:basedOn w:val="5"/>
    <w:qFormat/>
    <w:uiPriority w:val="0"/>
    <w:rPr>
      <w:rFonts w:hint="eastAsia" w:ascii="仿宋" w:hAnsi="仿宋" w:eastAsia="仿宋" w:cs="仿宋"/>
      <w:i/>
      <w:iCs/>
      <w:color w:val="000000"/>
      <w:sz w:val="20"/>
      <w:szCs w:val="20"/>
      <w:u w:val="none"/>
    </w:rPr>
  </w:style>
  <w:style w:type="character" w:customStyle="1" w:styleId="11">
    <w:name w:val="font131"/>
    <w:basedOn w:val="5"/>
    <w:qFormat/>
    <w:uiPriority w:val="0"/>
    <w:rPr>
      <w:rFonts w:hint="eastAsia" w:ascii="仿宋" w:hAnsi="仿宋" w:eastAsia="仿宋" w:cs="仿宋"/>
      <w:b/>
      <w:bCs/>
      <w:i/>
      <w:i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32</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2021-06-11T01:15:00Z</dcterms:created>
  <dc:creator>王者归来</dc:creator>
  <cp:lastModifiedBy>王者归来</cp:lastModifiedBy>
  <cp:lastPrinted>2021-06-11T08:23:33Z</cp:lastPrinted>
  <dcterms:modified xsi:type="dcterms:W3CDTF">2021-06-11T08:51:28Z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EAD2F479450B4D148941B160D0B650D8</vt:lpwstr>
  </property>
</Properties>
</file>