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120" w:firstLineChars="350"/>
        <w:rPr>
          <w:rFonts w:asciiTheme="majorEastAsia" w:hAnsiTheme="majorEastAsia" w:eastAsiaTheme="majorEastAsia"/>
          <w:b w:val="0"/>
        </w:rPr>
      </w:pPr>
      <w:r>
        <w:rPr>
          <w:rFonts w:hint="eastAsia" w:asciiTheme="majorEastAsia" w:hAnsiTheme="majorEastAsia" w:eastAsiaTheme="majorEastAsia"/>
          <w:b w:val="0"/>
          <w:lang w:eastAsia="zh-CN"/>
        </w:rPr>
        <w:t>湖南长沙</w:t>
      </w:r>
      <w:r>
        <w:rPr>
          <w:rFonts w:hint="eastAsia" w:asciiTheme="majorEastAsia" w:hAnsiTheme="majorEastAsia" w:eastAsiaTheme="majorEastAsia"/>
          <w:b w:val="0"/>
        </w:rPr>
        <w:t>宁乡人民医院溴化锂机检修方案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一、基本情况</w:t>
      </w:r>
    </w:p>
    <w:p>
      <w:pPr>
        <w:spacing w:line="480" w:lineRule="exact"/>
        <w:ind w:firstLine="420" w:firstLineChars="15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溴化锂吸收式空调主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</w:rPr>
        <w:t>机由江苏双良公司生产，制冷量为</w:t>
      </w:r>
      <w:r>
        <w:rPr>
          <w:rFonts w:asciiTheme="majorEastAsia" w:hAnsiTheme="majorEastAsia" w:eastAsiaTheme="majorEastAsia"/>
          <w:sz w:val="28"/>
          <w:szCs w:val="28"/>
        </w:rPr>
        <w:t>2330kw</w:t>
      </w:r>
      <w:r>
        <w:rPr>
          <w:rFonts w:hint="eastAsia" w:asciiTheme="majorEastAsia" w:hAnsiTheme="majorEastAsia" w:eastAsiaTheme="majorEastAsia"/>
          <w:sz w:val="28"/>
          <w:szCs w:val="28"/>
        </w:rPr>
        <w:t>，自</w:t>
      </w:r>
      <w:r>
        <w:rPr>
          <w:rFonts w:asciiTheme="majorEastAsia" w:hAnsiTheme="majorEastAsia" w:eastAsiaTheme="majorEastAsia"/>
          <w:sz w:val="28"/>
          <w:szCs w:val="28"/>
        </w:rPr>
        <w:t>2004</w:t>
      </w:r>
      <w:r>
        <w:rPr>
          <w:rFonts w:hint="eastAsia" w:asciiTheme="majorEastAsia" w:hAnsiTheme="majorEastAsia" w:eastAsiaTheme="majorEastAsia"/>
          <w:sz w:val="28"/>
          <w:szCs w:val="28"/>
        </w:rPr>
        <w:t>年投入运行以来已将近</w:t>
      </w:r>
      <w:r>
        <w:rPr>
          <w:rFonts w:asciiTheme="majorEastAsia" w:hAnsiTheme="majorEastAsia" w:eastAsiaTheme="majorEastAsia"/>
          <w:sz w:val="28"/>
          <w:szCs w:val="28"/>
        </w:rPr>
        <w:t>17</w:t>
      </w:r>
      <w:r>
        <w:rPr>
          <w:rFonts w:hint="eastAsia" w:asciiTheme="majorEastAsia" w:hAnsiTheme="majorEastAsia" w:eastAsiaTheme="majorEastAsia"/>
          <w:sz w:val="28"/>
          <w:szCs w:val="28"/>
        </w:rPr>
        <w:t>年。由于使用多年，机组内部、外部已锈蚀严重，运行中发现真空不良，管道、热交换器、淋盘有堵塞导致低温发生器溶液循环不畅，溶液从低发溢流管旁通到吸收器，出现“熔晶管超温”报警停机，空调无法正常运行。为解决以上问题，需要对机组实施大修，具体内容如下：</w:t>
      </w:r>
    </w:p>
    <w:p>
      <w:pPr>
        <w:pStyle w:val="10"/>
        <w:numPr>
          <w:ilvl w:val="0"/>
          <w:numId w:val="1"/>
        </w:numPr>
        <w:spacing w:beforeLines="50" w:line="440" w:lineRule="exact"/>
        <w:ind w:left="357" w:hanging="357"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机组内部清洗</w:t>
      </w:r>
    </w:p>
    <w:p>
      <w:pPr>
        <w:pStyle w:val="10"/>
        <w:spacing w:line="440" w:lineRule="exact"/>
        <w:ind w:left="420" w:firstLine="0"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加氮气，彻底排净溶液（机外再生），机组局部开孔，加入自来水开蒸汽加热到</w:t>
      </w:r>
      <w:r>
        <w:rPr>
          <w:rFonts w:asciiTheme="majorEastAsia" w:hAnsiTheme="majorEastAsia" w:eastAsiaTheme="majorEastAsia"/>
          <w:sz w:val="28"/>
          <w:szCs w:val="28"/>
        </w:rPr>
        <w:t>60</w:t>
      </w:r>
      <w:r>
        <w:rPr>
          <w:rFonts w:hint="eastAsia" w:asciiTheme="majorEastAsia" w:hAnsiTheme="majorEastAsia" w:eastAsiaTheme="majorEastAsia"/>
          <w:sz w:val="28"/>
          <w:szCs w:val="28"/>
        </w:rPr>
        <w:t>度，循环运行</w:t>
      </w:r>
      <w:r>
        <w:rPr>
          <w:rFonts w:asciiTheme="majorEastAsia" w:hAnsiTheme="majorEastAsia" w:eastAsiaTheme="majorEastAsia"/>
          <w:sz w:val="28"/>
          <w:szCs w:val="28"/>
        </w:rPr>
        <w:t>60</w:t>
      </w:r>
      <w:r>
        <w:rPr>
          <w:rFonts w:hint="eastAsia" w:asciiTheme="majorEastAsia" w:hAnsiTheme="majorEastAsia" w:eastAsiaTheme="majorEastAsia"/>
          <w:sz w:val="28"/>
          <w:szCs w:val="28"/>
        </w:rPr>
        <w:t>分钟，排水（检测水中溴化锂浓度，若超过</w:t>
      </w:r>
      <w:r>
        <w:rPr>
          <w:rFonts w:asciiTheme="majorEastAsia" w:hAnsiTheme="majorEastAsia" w:eastAsiaTheme="majorEastAsia"/>
          <w:sz w:val="28"/>
          <w:szCs w:val="28"/>
        </w:rPr>
        <w:t>5%</w:t>
      </w:r>
      <w:r>
        <w:rPr>
          <w:rFonts w:hint="eastAsia" w:asciiTheme="majorEastAsia" w:hAnsiTheme="majorEastAsia" w:eastAsiaTheme="majorEastAsia"/>
          <w:sz w:val="28"/>
          <w:szCs w:val="28"/>
        </w:rPr>
        <w:t>则回收）再加水加热循环</w:t>
      </w:r>
      <w:r>
        <w:rPr>
          <w:rFonts w:asciiTheme="majorEastAsia" w:hAnsiTheme="majorEastAsia" w:eastAsiaTheme="majorEastAsia"/>
          <w:sz w:val="28"/>
          <w:szCs w:val="28"/>
        </w:rPr>
        <w:t>60</w:t>
      </w:r>
      <w:r>
        <w:rPr>
          <w:rFonts w:hint="eastAsia" w:asciiTheme="majorEastAsia" w:hAnsiTheme="majorEastAsia" w:eastAsiaTheme="majorEastAsia"/>
          <w:sz w:val="28"/>
          <w:szCs w:val="28"/>
        </w:rPr>
        <w:t>分钟，排水。</w:t>
      </w:r>
    </w:p>
    <w:p>
      <w:pPr>
        <w:pStyle w:val="10"/>
        <w:numPr>
          <w:ilvl w:val="0"/>
          <w:numId w:val="1"/>
        </w:numPr>
        <w:spacing w:beforeLines="50" w:line="440" w:lineRule="exact"/>
        <w:ind w:left="357" w:hanging="357"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吸收器开孔、检查淋盘（如确认堵塞，无法疏通，费用另报）</w:t>
      </w:r>
    </w:p>
    <w:p>
      <w:pPr>
        <w:pStyle w:val="10"/>
        <w:spacing w:line="440" w:lineRule="exact"/>
        <w:ind w:left="420" w:firstLine="0"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机组内保持氮气微正压，在吸收器适当位置开孔（</w:t>
      </w:r>
      <w:r>
        <w:rPr>
          <w:rFonts w:asciiTheme="majorEastAsia" w:hAnsiTheme="majorEastAsia" w:eastAsiaTheme="majorEastAsia"/>
          <w:sz w:val="28"/>
          <w:szCs w:val="28"/>
        </w:rPr>
        <w:t>3-4</w:t>
      </w:r>
      <w:r>
        <w:rPr>
          <w:rFonts w:hint="eastAsia" w:asciiTheme="majorEastAsia" w:hAnsiTheme="majorEastAsia" w:eastAsiaTheme="majorEastAsia"/>
          <w:sz w:val="28"/>
          <w:szCs w:val="28"/>
        </w:rPr>
        <w:t>个），开机循环（不开蒸汽阀）观察溶液喷淋情况，或用机械的办法疏通喷淋孔。</w:t>
      </w:r>
    </w:p>
    <w:p>
      <w:pPr>
        <w:pStyle w:val="10"/>
        <w:numPr>
          <w:ilvl w:val="0"/>
          <w:numId w:val="1"/>
        </w:numPr>
        <w:spacing w:beforeLines="50" w:line="440" w:lineRule="exact"/>
        <w:ind w:left="357" w:hanging="357"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低温热交换器清洗检查（如确认堵塞，无法疏通，需要更换新管交，费用另报）。</w:t>
      </w:r>
    </w:p>
    <w:p>
      <w:pPr>
        <w:pStyle w:val="10"/>
        <w:spacing w:line="440" w:lineRule="exact"/>
        <w:ind w:left="360" w:firstLine="0"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低温热交换器可能存在浓溶液回路锈泥堵塞回路，需要割断浓溶液进、出管用氮气或加压水来检查。如确认堵塞，用水加压反复循环冲洗。如采取多种措施后仍然无法疏通，则需要更换管交。</w:t>
      </w:r>
    </w:p>
    <w:p>
      <w:pPr>
        <w:pStyle w:val="10"/>
        <w:numPr>
          <w:ilvl w:val="0"/>
          <w:numId w:val="1"/>
        </w:numPr>
        <w:spacing w:beforeLines="50" w:line="440" w:lineRule="exact"/>
        <w:ind w:left="357" w:hanging="357"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整机检漏</w:t>
      </w:r>
    </w:p>
    <w:p>
      <w:pPr>
        <w:pStyle w:val="10"/>
        <w:spacing w:line="440" w:lineRule="exact"/>
        <w:ind w:left="420" w:firstLine="0"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真空，是溴化锂空调的生命，大部分问题都是由真空不良引起。在运行中发现有泄漏现象，需要对整机彻底检漏。因机组运行多年，外表锈蚀，给检漏带来了很大的难度。为检查高发、热交换器是否有泄漏，需要拆卸所有其保温。该项工作在上面工作完成后进行</w:t>
      </w:r>
    </w:p>
    <w:p>
      <w:pPr>
        <w:pStyle w:val="10"/>
        <w:numPr>
          <w:ilvl w:val="0"/>
          <w:numId w:val="1"/>
        </w:numPr>
        <w:spacing w:beforeLines="50" w:line="440" w:lineRule="exact"/>
        <w:ind w:left="357" w:hanging="357"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溶液再生</w:t>
      </w:r>
    </w:p>
    <w:p>
      <w:pPr>
        <w:pStyle w:val="10"/>
        <w:spacing w:line="440" w:lineRule="exact"/>
        <w:ind w:left="420" w:firstLine="0"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因机组内部有锈蚀，需要对溶液沉淀、过滤再生，完成后再加入机内。因机内清洗、再生等工作，会导致有</w:t>
      </w:r>
      <w:r>
        <w:rPr>
          <w:rFonts w:asciiTheme="majorEastAsia" w:hAnsiTheme="majorEastAsia" w:eastAsiaTheme="majorEastAsia"/>
          <w:sz w:val="28"/>
          <w:szCs w:val="28"/>
        </w:rPr>
        <w:t>10%</w:t>
      </w:r>
      <w:r>
        <w:rPr>
          <w:rFonts w:hint="eastAsia" w:asciiTheme="majorEastAsia" w:hAnsiTheme="majorEastAsia" w:eastAsiaTheme="majorEastAsia"/>
          <w:sz w:val="28"/>
          <w:szCs w:val="28"/>
        </w:rPr>
        <w:t>的溶液损失，需要补充新溶液。</w:t>
      </w:r>
    </w:p>
    <w:p>
      <w:pPr>
        <w:pStyle w:val="10"/>
        <w:numPr>
          <w:ilvl w:val="0"/>
          <w:numId w:val="1"/>
        </w:numPr>
        <w:spacing w:beforeLines="50" w:line="440" w:lineRule="exact"/>
        <w:ind w:left="357" w:hanging="357"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机组调试</w:t>
      </w:r>
    </w:p>
    <w:p>
      <w:pPr>
        <w:pStyle w:val="10"/>
        <w:spacing w:line="440" w:lineRule="exact"/>
        <w:ind w:left="420" w:firstLine="0"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因机内清洗时留下的积水及新加溶液，机组运行后需要对各处浓度进行取样测量，确保浓度符合要求，提高机组效率及运行稳定性。</w:t>
      </w:r>
    </w:p>
    <w:p>
      <w:pPr>
        <w:pStyle w:val="10"/>
        <w:numPr>
          <w:ilvl w:val="0"/>
          <w:numId w:val="1"/>
        </w:numPr>
        <w:spacing w:beforeLines="50" w:line="440" w:lineRule="exact"/>
        <w:ind w:left="357" w:hanging="357"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电气控制检查</w:t>
      </w:r>
    </w:p>
    <w:p>
      <w:pPr>
        <w:pStyle w:val="10"/>
        <w:spacing w:line="440" w:lineRule="exact"/>
        <w:ind w:left="360" w:firstLine="0" w:firstLineChars="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检查各温度、压力传感器及自动控制程序，检查自动调节阀，溶液泵、冷剂泵绝缘检查、清洁电控柜、变频器灰尘，检查接线情况。</w:t>
      </w:r>
    </w:p>
    <w:p>
      <w:pPr>
        <w:pStyle w:val="10"/>
        <w:spacing w:line="440" w:lineRule="exact"/>
        <w:ind w:left="360" w:firstLine="0" w:firstLineChars="0"/>
        <w:rPr>
          <w:rFonts w:asciiTheme="majorEastAsia" w:hAnsiTheme="majorEastAsia" w:eastAsiaTheme="majorEastAsia"/>
          <w:sz w:val="28"/>
          <w:szCs w:val="28"/>
        </w:rPr>
      </w:pPr>
    </w:p>
    <w:tbl>
      <w:tblPr>
        <w:tblStyle w:val="6"/>
        <w:tblW w:w="9797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00"/>
        <w:gridCol w:w="3271"/>
        <w:gridCol w:w="1080"/>
        <w:gridCol w:w="946"/>
        <w:gridCol w:w="1274"/>
        <w:gridCol w:w="1080"/>
        <w:gridCol w:w="154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3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eastAsia="宋体" w:cs="宋体"/>
                <w:bCs/>
                <w:color w:val="000000"/>
                <w:sz w:val="36"/>
                <w:szCs w:val="36"/>
              </w:rPr>
              <w:t>溴化锂机维修预算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Cs/>
                <w:color w:val="000000"/>
                <w:sz w:val="36"/>
                <w:szCs w:val="36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</w:rPr>
              <w:t>项目名称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</w:rPr>
              <w:t>品牌</w:t>
            </w: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</w:rPr>
              <w:t>数量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</w:rPr>
              <w:t>单价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</w:rPr>
              <w:t>合计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3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1</w:t>
            </w:r>
            <w:r>
              <w:rPr>
                <w:rFonts w:hint="eastAsia" w:ascii="宋体" w:eastAsia="宋体" w:cs="宋体"/>
                <w:color w:val="000000"/>
              </w:rPr>
              <w:t>号机（靠值班室主机）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1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触摸屏更换及灌程序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NT631</w:t>
            </w:r>
            <w:r>
              <w:rPr>
                <w:rFonts w:hint="eastAsia" w:ascii="宋体" w:eastAsia="宋体" w:cs="宋体"/>
                <w:color w:val="000000"/>
              </w:rPr>
              <w:t>彩屏</w:t>
            </w: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2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TS</w:t>
            </w:r>
            <w:r>
              <w:rPr>
                <w:rFonts w:hint="eastAsia" w:ascii="宋体" w:eastAsia="宋体" w:cs="宋体"/>
                <w:color w:val="000000"/>
              </w:rPr>
              <w:t>模块</w:t>
            </w:r>
            <w:r>
              <w:rPr>
                <w:rFonts w:ascii="宋体" w:eastAsia="宋体" w:cs="宋体"/>
                <w:color w:val="000000"/>
              </w:rPr>
              <w:t>2</w:t>
            </w:r>
            <w:r>
              <w:rPr>
                <w:rFonts w:hint="eastAsia" w:ascii="宋体" w:eastAsia="宋体" w:cs="宋体"/>
                <w:color w:val="000000"/>
              </w:rPr>
              <w:t>个，</w:t>
            </w:r>
            <w:r>
              <w:rPr>
                <w:rFonts w:ascii="宋体" w:eastAsia="宋体" w:cs="宋体"/>
                <w:color w:val="000000"/>
              </w:rPr>
              <w:t>DA</w:t>
            </w:r>
            <w:r>
              <w:rPr>
                <w:rFonts w:hint="eastAsia" w:ascii="宋体" w:eastAsia="宋体" w:cs="宋体"/>
                <w:color w:val="000000"/>
              </w:rPr>
              <w:t>模块</w:t>
            </w:r>
            <w:r>
              <w:rPr>
                <w:rFonts w:ascii="宋体" w:eastAsia="宋体" w:cs="宋体"/>
                <w:color w:val="000000"/>
              </w:rPr>
              <w:t>1</w:t>
            </w:r>
            <w:r>
              <w:rPr>
                <w:rFonts w:hint="eastAsia" w:ascii="宋体" w:eastAsia="宋体" w:cs="宋体"/>
                <w:color w:val="000000"/>
              </w:rPr>
              <w:t>个更换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DRT2-DA02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3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主机正页压捡漏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含</w:t>
            </w:r>
            <w:r>
              <w:rPr>
                <w:rFonts w:eastAsia="宋体" w:cs="Tahoma"/>
                <w:color w:val="000000"/>
              </w:rPr>
              <w:t>10</w:t>
            </w:r>
            <w:r>
              <w:rPr>
                <w:rFonts w:hint="eastAsia" w:ascii="宋体" w:eastAsia="宋体" w:cs="宋体"/>
                <w:color w:val="000000"/>
              </w:rPr>
              <w:t>瓶氮气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4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4</w:t>
            </w:r>
          </w:p>
        </w:tc>
        <w:tc>
          <w:tcPr>
            <w:tcW w:w="43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更换</w:t>
            </w:r>
            <w:r>
              <w:rPr>
                <w:rFonts w:ascii="宋体" w:eastAsia="宋体" w:cs="宋体"/>
                <w:color w:val="000000"/>
              </w:rPr>
              <w:t>DN25</w:t>
            </w:r>
            <w:r>
              <w:rPr>
                <w:rFonts w:hint="eastAsia" w:ascii="宋体" w:eastAsia="宋体" w:cs="宋体"/>
                <w:color w:val="000000"/>
              </w:rPr>
              <w:t>阀</w:t>
            </w:r>
            <w:r>
              <w:rPr>
                <w:rFonts w:ascii="宋体" w:eastAsia="宋体" w:cs="宋体"/>
                <w:color w:val="000000"/>
              </w:rPr>
              <w:t>1</w:t>
            </w:r>
            <w:r>
              <w:rPr>
                <w:rFonts w:hint="eastAsia" w:ascii="宋体" w:eastAsia="宋体" w:cs="宋体"/>
                <w:color w:val="000000"/>
              </w:rPr>
              <w:t>个（制冷剂充注阀）</w:t>
            </w: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焊接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4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5</w:t>
            </w:r>
          </w:p>
        </w:tc>
        <w:tc>
          <w:tcPr>
            <w:tcW w:w="43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主机吸收器、冷凝器、蒸发器铜管清洗</w:t>
            </w: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化学及通泡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6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溴化锂溶液再生（现场）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8</w:t>
            </w:r>
            <w:r>
              <w:rPr>
                <w:rFonts w:hint="eastAsia" w:ascii="宋体" w:eastAsia="宋体" w:cs="宋体"/>
                <w:color w:val="000000"/>
              </w:rPr>
              <w:t>吨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机内约</w:t>
            </w:r>
            <w:r>
              <w:rPr>
                <w:rFonts w:eastAsia="宋体" w:cs="Tahoma"/>
                <w:color w:val="000000"/>
              </w:rPr>
              <w:t>8</w:t>
            </w:r>
            <w:r>
              <w:rPr>
                <w:rFonts w:hint="eastAsia" w:ascii="宋体" w:eastAsia="宋体" w:cs="宋体"/>
                <w:color w:val="000000"/>
              </w:rPr>
              <w:t>吨溶液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7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添加新溴化锂溶液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500</w:t>
            </w:r>
            <w:r>
              <w:rPr>
                <w:rFonts w:hint="eastAsia" w:ascii="宋体" w:eastAsia="宋体" w:cs="宋体"/>
                <w:color w:val="000000"/>
              </w:rPr>
              <w:t>公斤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cs="宋体"/>
                <w:color w:val="000000"/>
              </w:rPr>
            </w:pPr>
            <w:r>
              <w:rPr>
                <w:rFonts w:eastAsia="宋体" w:cs="Tahoma"/>
                <w:color w:val="000000"/>
              </w:rPr>
              <w:t>6%</w:t>
            </w:r>
            <w:r>
              <w:rPr>
                <w:rFonts w:hint="eastAsia" w:ascii="宋体" w:eastAsia="宋体" w:cs="宋体"/>
                <w:color w:val="000000"/>
              </w:rPr>
              <w:t>的损耗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8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主机调试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9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3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2</w:t>
            </w:r>
            <w:r>
              <w:rPr>
                <w:rFonts w:hint="eastAsia" w:ascii="宋体" w:eastAsia="宋体" w:cs="宋体"/>
                <w:color w:val="000000"/>
              </w:rPr>
              <w:t>号机</w:t>
            </w:r>
          </w:p>
        </w:tc>
        <w:tc>
          <w:tcPr>
            <w:tcW w:w="327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1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更换</w:t>
            </w:r>
            <w:r>
              <w:rPr>
                <w:rFonts w:ascii="宋体" w:eastAsia="宋体" w:cs="宋体"/>
                <w:color w:val="000000"/>
              </w:rPr>
              <w:t>TS</w:t>
            </w:r>
            <w:r>
              <w:rPr>
                <w:rFonts w:hint="eastAsia" w:ascii="宋体" w:eastAsia="宋体" w:cs="宋体"/>
                <w:color w:val="000000"/>
              </w:rPr>
              <w:t>模块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DRT2-TS04P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2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主机主页压捡漏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含</w:t>
            </w:r>
            <w:r>
              <w:rPr>
                <w:rFonts w:eastAsia="宋体" w:cs="Tahoma"/>
                <w:color w:val="000000"/>
              </w:rPr>
              <w:t>10</w:t>
            </w:r>
            <w:r>
              <w:rPr>
                <w:rFonts w:hint="eastAsia" w:ascii="宋体" w:eastAsia="宋体" w:cs="宋体"/>
                <w:color w:val="000000"/>
              </w:rPr>
              <w:t>瓶氮气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3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更换</w:t>
            </w:r>
            <w:r>
              <w:rPr>
                <w:rFonts w:ascii="宋体" w:eastAsia="宋体" w:cs="宋体"/>
                <w:color w:val="000000"/>
              </w:rPr>
              <w:t>DN25</w:t>
            </w:r>
            <w:r>
              <w:rPr>
                <w:rFonts w:hint="eastAsia" w:ascii="宋体" w:eastAsia="宋体" w:cs="宋体"/>
                <w:color w:val="000000"/>
              </w:rPr>
              <w:t>阀</w:t>
            </w:r>
            <w:r>
              <w:rPr>
                <w:rFonts w:ascii="宋体" w:eastAsia="宋体" w:cs="宋体"/>
                <w:color w:val="000000"/>
              </w:rPr>
              <w:t>2</w:t>
            </w:r>
            <w:r>
              <w:rPr>
                <w:rFonts w:hint="eastAsia" w:ascii="宋体" w:eastAsia="宋体" w:cs="宋体"/>
                <w:color w:val="000000"/>
              </w:rPr>
              <w:t>个</w:t>
            </w:r>
            <w:r>
              <w:rPr>
                <w:rFonts w:ascii="宋体" w:eastAsia="宋体" w:cs="宋体"/>
                <w:color w:val="000000"/>
              </w:rPr>
              <w:t xml:space="preserve"> DN10</w:t>
            </w:r>
            <w:r>
              <w:rPr>
                <w:rFonts w:hint="eastAsia" w:ascii="宋体" w:eastAsia="宋体" w:cs="宋体"/>
                <w:color w:val="000000"/>
              </w:rPr>
              <w:t>阀</w:t>
            </w:r>
            <w:r>
              <w:rPr>
                <w:rFonts w:ascii="宋体" w:eastAsia="宋体" w:cs="宋体"/>
                <w:color w:val="000000"/>
              </w:rPr>
              <w:t>2</w:t>
            </w:r>
            <w:r>
              <w:rPr>
                <w:rFonts w:hint="eastAsia" w:ascii="宋体" w:eastAsia="宋体" w:cs="宋体"/>
                <w:color w:val="000000"/>
              </w:rPr>
              <w:t>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4</w:t>
            </w:r>
          </w:p>
        </w:tc>
        <w:tc>
          <w:tcPr>
            <w:tcW w:w="43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主机吸收器、冷凝器、蒸发器铜管清洗</w:t>
            </w: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化学及通泡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5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溴化锂溶液再生（现场）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8</w:t>
            </w:r>
            <w:r>
              <w:rPr>
                <w:rFonts w:hint="eastAsia" w:ascii="宋体" w:eastAsia="宋体" w:cs="宋体"/>
                <w:color w:val="000000"/>
              </w:rPr>
              <w:t>吨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6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添加新溴化锂溶液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500</w:t>
            </w:r>
            <w:r>
              <w:rPr>
                <w:rFonts w:hint="eastAsia" w:ascii="宋体" w:eastAsia="宋体" w:cs="宋体"/>
                <w:color w:val="000000"/>
              </w:rPr>
              <w:t>公斤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7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主机调试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8</w:t>
            </w:r>
          </w:p>
        </w:tc>
        <w:tc>
          <w:tcPr>
            <w:tcW w:w="3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大系统水处理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eastAsia="宋体" w:cs="宋体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冷冻冷却系统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9797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eastAsia="宋体" w:cs="宋体"/>
                <w:color w:val="000000"/>
              </w:rPr>
              <w:t>注：以上项目不含吸收器及热交换器更换费用（未拆机检查无法确定是否需更换），预计工期</w:t>
            </w:r>
            <w:r>
              <w:rPr>
                <w:rFonts w:hint="eastAsia" w:ascii="宋体" w:eastAsia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</w:rPr>
              <w:t>天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C2DB9"/>
    <w:multiLevelType w:val="multilevel"/>
    <w:tmpl w:val="28DC2DB9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5612A"/>
    <w:rsid w:val="003A637A"/>
    <w:rsid w:val="003D37D8"/>
    <w:rsid w:val="00426133"/>
    <w:rsid w:val="004358AB"/>
    <w:rsid w:val="008B7726"/>
    <w:rsid w:val="00CA062B"/>
    <w:rsid w:val="00CA2575"/>
    <w:rsid w:val="00CD0571"/>
    <w:rsid w:val="00D31D50"/>
    <w:rsid w:val="00FD489B"/>
    <w:rsid w:val="2B7833B1"/>
    <w:rsid w:val="3864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widowControl w:val="0"/>
      <w:adjustRightInd/>
      <w:snapToGrid/>
      <w:spacing w:before="260" w:after="260" w:line="415" w:lineRule="auto"/>
      <w:jc w:val="both"/>
      <w:outlineLvl w:val="1"/>
    </w:pPr>
    <w:rPr>
      <w:rFonts w:ascii="Cambria" w:hAnsi="Cambria" w:eastAsia="宋体" w:cs="宋体"/>
      <w:b/>
      <w:bCs/>
      <w:kern w:val="2"/>
      <w:sz w:val="32"/>
      <w:szCs w:val="32"/>
    </w:rPr>
  </w:style>
  <w:style w:type="paragraph" w:styleId="3">
    <w:name w:val="heading 3"/>
    <w:basedOn w:val="1"/>
    <w:next w:val="1"/>
    <w:link w:val="9"/>
    <w:semiHidden/>
    <w:unhideWhenUsed/>
    <w:qFormat/>
    <w:uiPriority w:val="9"/>
    <w:pPr>
      <w:keepNext/>
      <w:keepLines/>
      <w:widowControl w:val="0"/>
      <w:adjustRightInd/>
      <w:snapToGrid/>
      <w:spacing w:before="260" w:after="260" w:line="415" w:lineRule="auto"/>
      <w:jc w:val="both"/>
      <w:outlineLvl w:val="2"/>
    </w:pPr>
    <w:rPr>
      <w:rFonts w:ascii="Calibri" w:hAnsi="Calibri" w:eastAsia="宋体" w:cs="宋体"/>
      <w:b/>
      <w:bCs/>
      <w:kern w:val="2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标题 2 Char"/>
    <w:basedOn w:val="7"/>
    <w:link w:val="2"/>
    <w:semiHidden/>
    <w:uiPriority w:val="9"/>
    <w:rPr>
      <w:rFonts w:ascii="Cambria" w:hAnsi="Cambria" w:eastAsia="宋体" w:cs="宋体"/>
      <w:b/>
      <w:bCs/>
      <w:kern w:val="2"/>
      <w:sz w:val="32"/>
      <w:szCs w:val="32"/>
    </w:rPr>
  </w:style>
  <w:style w:type="character" w:customStyle="1" w:styleId="9">
    <w:name w:val="标题 3 Char"/>
    <w:basedOn w:val="7"/>
    <w:link w:val="3"/>
    <w:semiHidden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paragraph" w:styleId="10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11">
    <w:name w:val="页眉 Char"/>
    <w:basedOn w:val="7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4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1307</Characters>
  <Lines>10</Lines>
  <Paragraphs>3</Paragraphs>
  <TotalTime>33</TotalTime>
  <ScaleCrop>false</ScaleCrop>
  <LinksUpToDate>false</LinksUpToDate>
  <CharactersWithSpaces>1533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 嘉琦娟</cp:lastModifiedBy>
  <cp:lastPrinted>2021-03-31T03:26:00Z</cp:lastPrinted>
  <dcterms:modified xsi:type="dcterms:W3CDTF">2021-03-31T07:47:49Z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6E0D002ACFDB4B66ADEDAE6C7125B41A</vt:lpwstr>
  </property>
</Properties>
</file>