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Cs w:val="21"/>
        </w:rPr>
      </w:pPr>
    </w:p>
    <w:p>
      <w:pPr>
        <w:keepNext w:val="0"/>
        <w:keepLines w:val="0"/>
        <w:pageBreakBefore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机组年度保养</w:t>
      </w:r>
      <w:r>
        <w:rPr>
          <w:rFonts w:hint="eastAsia"/>
          <w:b/>
          <w:sz w:val="36"/>
          <w:szCs w:val="36"/>
        </w:rPr>
        <w:t>技术服务方案</w:t>
      </w:r>
    </w:p>
    <w:p>
      <w:pPr>
        <w:rPr>
          <w:rFonts w:hint="eastAsia"/>
          <w:b/>
          <w:szCs w:val="21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概况</w:t>
      </w:r>
      <w:r>
        <w:rPr>
          <w:rFonts w:hint="eastAsia"/>
          <w:b/>
          <w:sz w:val="24"/>
          <w:szCs w:val="24"/>
          <w:lang w:val="en-US" w:eastAsia="zh-CN"/>
        </w:rPr>
        <w:t>和方案</w:t>
      </w:r>
      <w:r>
        <w:rPr>
          <w:rFonts w:hint="eastAsia"/>
          <w:b/>
          <w:sz w:val="24"/>
          <w:szCs w:val="24"/>
        </w:rPr>
        <w:t>：</w:t>
      </w:r>
    </w:p>
    <w:tbl>
      <w:tblPr>
        <w:tblStyle w:val="5"/>
        <w:tblpPr w:leftFromText="180" w:rightFromText="180" w:vertAnchor="page" w:horzAnchor="page" w:tblpX="1545" w:tblpY="3699"/>
        <w:tblOverlap w:val="never"/>
        <w:tblW w:w="462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537"/>
        <w:gridCol w:w="753"/>
        <w:gridCol w:w="1246"/>
        <w:gridCol w:w="1003"/>
        <w:gridCol w:w="564"/>
        <w:gridCol w:w="666"/>
        <w:gridCol w:w="185"/>
        <w:gridCol w:w="800"/>
        <w:gridCol w:w="1370"/>
        <w:gridCol w:w="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业主单位</w:t>
            </w:r>
          </w:p>
        </w:tc>
        <w:tc>
          <w:tcPr>
            <w:tcW w:w="1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ottom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中央网信办</w:t>
            </w:r>
          </w:p>
        </w:tc>
        <w:tc>
          <w:tcPr>
            <w:tcW w:w="6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18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北京三汇能环科技发展有限公司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1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东城区朝阳门内190号</w:t>
            </w:r>
          </w:p>
        </w:tc>
        <w:tc>
          <w:tcPr>
            <w:tcW w:w="6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报修电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</w:t>
            </w:r>
          </w:p>
        </w:tc>
        <w:tc>
          <w:tcPr>
            <w:tcW w:w="18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010-52408023  400-636-7337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李涛</w:t>
            </w:r>
          </w:p>
        </w:tc>
        <w:tc>
          <w:tcPr>
            <w:tcW w:w="6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8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"mailto:sanhuinh@163.com"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NHY-20210723-Q-01-01-001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shd w:val="clear" w:fill="FFFFFF"/>
              </w:rPr>
              <w:t>15569553400</w:t>
            </w:r>
          </w:p>
        </w:tc>
        <w:tc>
          <w:tcPr>
            <w:tcW w:w="6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客服电话</w:t>
            </w:r>
          </w:p>
        </w:tc>
        <w:tc>
          <w:tcPr>
            <w:tcW w:w="18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18001317823  </w:t>
            </w:r>
            <w:r>
              <w:rPr>
                <w:rStyle w:val="10"/>
                <w:sz w:val="22"/>
                <w:szCs w:val="22"/>
                <w:lang w:val="en-US" w:eastAsia="zh-CN" w:bidi="ar"/>
              </w:rPr>
              <w:t xml:space="preserve"> 18001317827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传真/邮箱</w:t>
            </w:r>
          </w:p>
        </w:tc>
        <w:tc>
          <w:tcPr>
            <w:tcW w:w="1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ottom"/>
              <w:rPr>
                <w:rFonts w:ascii="黑体" w:hAnsi="宋体" w:eastAsia="黑体" w:cs="黑体"/>
                <w:i w:val="0"/>
                <w:iCs w:val="0"/>
                <w:color w:val="800080"/>
                <w:sz w:val="20"/>
                <w:szCs w:val="20"/>
                <w:u w:val="singl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"mailto:FLgongchengbu@163.com" </w:instrText>
            </w: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6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8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向丹丹        18911574580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 组 概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8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4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常压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锅炉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罗诺克兹</w:t>
            </w:r>
          </w:p>
        </w:tc>
        <w:tc>
          <w:tcPr>
            <w:tcW w:w="8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LN-SC-12/2</w:t>
            </w:r>
          </w:p>
        </w:tc>
        <w:tc>
          <w:tcPr>
            <w:tcW w:w="4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2017.07.15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现状</w:t>
            </w:r>
          </w:p>
        </w:tc>
        <w:tc>
          <w:tcPr>
            <w:tcW w:w="4507" w:type="pct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机组运行正常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450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对机组进行年度保养维护</w:t>
            </w:r>
          </w:p>
        </w:tc>
      </w:tr>
    </w:tbl>
    <w:p>
      <w:pPr>
        <w:rPr>
          <w:rFonts w:hint="eastAsia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二、甲方的权利和义务：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免费、及时的提供必要的水、电及相关协助；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监督乙方的质量及进度。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及时支付乙方各项费用；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在乙方的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</w:rPr>
        <w:t>记录、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</w:rPr>
        <w:t>验</w:t>
      </w:r>
      <w:r>
        <w:rPr>
          <w:rFonts w:hint="eastAsia"/>
          <w:sz w:val="24"/>
          <w:szCs w:val="24"/>
        </w:rPr>
        <w:t>收单上如无异议签字认可。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firstLine="480" w:firstLineChars="20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乙方的权利和义务：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 保质保量按时完成约定的各项任务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遵守甲方的规章制度，作到人走料尽地净。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8" w:leftChars="0" w:firstLine="272" w:firstLineChars="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履行的地点：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北京东城区朝阳门内190号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8" w:leftChars="0" w:firstLine="272" w:firstLineChars="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履行的期限：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1年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（自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>2021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日至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>2022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日止）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175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费用：</w:t>
      </w:r>
    </w:p>
    <w:tbl>
      <w:tblPr>
        <w:tblStyle w:val="5"/>
        <w:tblW w:w="950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909"/>
        <w:gridCol w:w="1530"/>
        <w:gridCol w:w="939"/>
        <w:gridCol w:w="878"/>
        <w:gridCol w:w="1257"/>
        <w:gridCol w:w="1372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8" w:hRule="atLeast"/>
        </w:trPr>
        <w:tc>
          <w:tcPr>
            <w:tcW w:w="9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常压锅炉年度保养技术服务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5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报 价 明 细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单位（人民币）：元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部品/作业名称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金额/￥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常压锅炉年度保养技术服务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LN-SC-12/2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8,000.00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不含税金额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8,000.00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480.00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价税合计</w:t>
            </w:r>
          </w:p>
        </w:tc>
        <w:tc>
          <w:tcPr>
            <w:tcW w:w="4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捌仟肆佰捌拾元整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8,480.00 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6" w:hRule="atLeast"/>
        </w:trPr>
        <w:tc>
          <w:tcPr>
            <w:tcW w:w="95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备注：其他服务项目和配件更换费用另计。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七、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违约责任：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任何一方如未按合同约定履行义务，另一方有权追究违约方相应违约责任。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八、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争议处理办法：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双方友好协商或按相关法律、法规处理。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其他约定事项：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未尽事宜由双方友好协商解决。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2．不可抗力或非我方人员故意或过失造成主机损坏的，费用另</w:t>
      </w:r>
      <w:r>
        <w:rPr>
          <w:rFonts w:hint="eastAsia"/>
          <w:sz w:val="24"/>
          <w:szCs w:val="24"/>
        </w:rPr>
        <w:t>计。</w:t>
      </w:r>
      <w:r>
        <w:rPr>
          <w:b/>
          <w:sz w:val="24"/>
          <w:szCs w:val="24"/>
        </w:rPr>
        <w:t xml:space="preserve"> 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附件：</w:t>
      </w:r>
      <w:r>
        <w:rPr>
          <w:rFonts w:hint="eastAsia"/>
          <w:b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>常压锅炉维保</w:t>
      </w:r>
      <w:r>
        <w:rPr>
          <w:rFonts w:hint="eastAsia"/>
          <w:b/>
          <w:sz w:val="32"/>
          <w:szCs w:val="32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维保的必要性：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锅炉使用一段时间之后，密封元件(橡胶等)出现老化,造成密封不严。电器元件老化,造成漏电,误动作甚至烧毁显示屏,程序控制器等元件。本体腐蚀和结垢,造成破裂和传热效果下降。所以，必须对锅炉进行年度维护保养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以保证锅炉高效安全的运行,防止故障的发生,延长使用寿命。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</w:rPr>
        <w:t>维保检修内容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整机整体检修：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1.1</w:t>
      </w:r>
      <w:r>
        <w:rPr>
          <w:rFonts w:hint="eastAsia" w:ascii="宋体" w:hAnsi="宋体" w:eastAsia="宋体" w:cs="宋体"/>
          <w:sz w:val="24"/>
          <w:szCs w:val="24"/>
        </w:rPr>
        <w:t>机组设定参数调整：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1.2</w:t>
      </w:r>
      <w:r>
        <w:rPr>
          <w:rFonts w:hint="eastAsia" w:ascii="宋体" w:hAnsi="宋体" w:eastAsia="宋体" w:cs="宋体"/>
          <w:sz w:val="24"/>
          <w:szCs w:val="24"/>
        </w:rPr>
        <w:t>时间继电器设定调整：设定时间继电器延时时间，使设备在适当时间内启动。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1.3</w:t>
      </w:r>
      <w:r>
        <w:rPr>
          <w:rFonts w:hint="eastAsia" w:ascii="宋体" w:hAnsi="宋体" w:eastAsia="宋体" w:cs="宋体"/>
          <w:sz w:val="24"/>
          <w:szCs w:val="24"/>
        </w:rPr>
        <w:t>热继电器设定调整：设定延时时间，检测热继电器接触是否良好，保护是否正常。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1.4</w:t>
      </w:r>
      <w:r>
        <w:rPr>
          <w:rFonts w:hint="eastAsia" w:ascii="宋体" w:hAnsi="宋体" w:eastAsia="宋体" w:cs="宋体"/>
          <w:sz w:val="24"/>
          <w:szCs w:val="24"/>
        </w:rPr>
        <w:t>温度控制器调整：修正温度控制器温度偏差，使其与实际相符。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1.5</w:t>
      </w:r>
      <w:r>
        <w:rPr>
          <w:rFonts w:hint="eastAsia" w:ascii="宋体" w:hAnsi="宋体" w:eastAsia="宋体" w:cs="宋体"/>
          <w:sz w:val="24"/>
          <w:szCs w:val="24"/>
        </w:rPr>
        <w:t>压力控制器参数调整：调整机组各部的报警压力。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1.6</w:t>
      </w:r>
      <w:r>
        <w:rPr>
          <w:rFonts w:hint="eastAsia" w:ascii="宋体" w:hAnsi="宋体" w:eastAsia="宋体" w:cs="宋体"/>
          <w:sz w:val="24"/>
          <w:szCs w:val="24"/>
        </w:rPr>
        <w:t>压力表检查：检查（用标准压力表）压力表（特别是真空压力表）是否显示正常，不正常的更换。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1.7</w:t>
      </w:r>
      <w:r>
        <w:rPr>
          <w:rFonts w:hint="eastAsia" w:ascii="宋体" w:hAnsi="宋体" w:eastAsia="宋体" w:cs="宋体"/>
          <w:sz w:val="24"/>
          <w:szCs w:val="24"/>
        </w:rPr>
        <w:t>炉膛清理：贵单位机组以气为能源，长时间燃烧会积聚很多碳及其他废物。碳及其他废物会堵塞烟管，从而影响正常燃烧；影响采暖效果，导致能耗增加。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1.7.1</w:t>
      </w:r>
      <w:r>
        <w:rPr>
          <w:rFonts w:hint="eastAsia" w:ascii="宋体" w:hAnsi="宋体" w:eastAsia="宋体" w:cs="宋体"/>
          <w:sz w:val="24"/>
          <w:szCs w:val="24"/>
        </w:rPr>
        <w:t>拆开高发炉膛两端盖；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1.7.2</w:t>
      </w:r>
      <w:r>
        <w:rPr>
          <w:rFonts w:hint="eastAsia" w:ascii="宋体" w:hAnsi="宋体" w:eastAsia="宋体" w:cs="宋体"/>
          <w:sz w:val="24"/>
          <w:szCs w:val="24"/>
        </w:rPr>
        <w:t>抽出烟管波纹条并清理；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1.7.3</w:t>
      </w:r>
      <w:r>
        <w:rPr>
          <w:rFonts w:hint="eastAsia" w:ascii="宋体" w:hAnsi="宋体" w:eastAsia="宋体" w:cs="宋体"/>
          <w:sz w:val="24"/>
          <w:szCs w:val="24"/>
        </w:rPr>
        <w:t>用铁刷和轴连接，清刷烟管内测，然后用吸尘器清理污垢；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1.7.4</w:t>
      </w:r>
      <w:r>
        <w:rPr>
          <w:rFonts w:hint="eastAsia" w:ascii="宋体" w:hAnsi="宋体" w:eastAsia="宋体" w:cs="宋体"/>
          <w:sz w:val="24"/>
          <w:szCs w:val="24"/>
        </w:rPr>
        <w:t>装上波纹条并用铁丝穿连（以防燃烧时将其吹出烟管，达不到节能效果）波纹条前端；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1.7.5</w:t>
      </w:r>
      <w:r>
        <w:rPr>
          <w:rFonts w:hint="eastAsia" w:ascii="宋体" w:hAnsi="宋体" w:eastAsia="宋体" w:cs="宋体"/>
          <w:sz w:val="24"/>
          <w:szCs w:val="24"/>
        </w:rPr>
        <w:t>清除高发两端板上的石棉密封绳；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1.7.6</w:t>
      </w:r>
      <w:r>
        <w:rPr>
          <w:rFonts w:hint="eastAsia" w:ascii="宋体" w:hAnsi="宋体" w:eastAsia="宋体" w:cs="宋体"/>
          <w:sz w:val="24"/>
          <w:szCs w:val="24"/>
        </w:rPr>
        <w:t>用厚白漆粘石棉密封绳，将两端板装上。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机组保护装置检修：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</w:t>
      </w:r>
      <w:r>
        <w:rPr>
          <w:rFonts w:hint="eastAsia" w:ascii="宋体" w:hAnsi="宋体" w:eastAsia="宋体" w:cs="宋体"/>
          <w:sz w:val="24"/>
          <w:szCs w:val="24"/>
        </w:rPr>
        <w:t>保护装置检修：温度保护装置检修。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2.2</w:t>
      </w:r>
      <w:r>
        <w:rPr>
          <w:rFonts w:hint="eastAsia" w:ascii="宋体" w:hAnsi="宋体" w:eastAsia="宋体" w:cs="宋体"/>
          <w:sz w:val="24"/>
          <w:szCs w:val="24"/>
        </w:rPr>
        <w:t>压力控制器检修：检查安全阀是否正常。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水泵联动检查</w:t>
      </w:r>
      <w:r>
        <w:rPr>
          <w:rFonts w:hint="eastAsia" w:ascii="宋体" w:hAnsi="宋体" w:eastAsia="宋体" w:cs="宋体"/>
          <w:sz w:val="24"/>
          <w:szCs w:val="24"/>
        </w:rPr>
        <w:t>：确保线头连接牢固，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联动</w:t>
      </w:r>
      <w:r>
        <w:rPr>
          <w:rFonts w:hint="eastAsia" w:ascii="宋体" w:hAnsi="宋体" w:eastAsia="宋体" w:cs="宋体"/>
          <w:sz w:val="24"/>
          <w:szCs w:val="24"/>
        </w:rPr>
        <w:t>信号准确。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自动调节性能检修：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3.1</w:t>
      </w:r>
      <w:r>
        <w:rPr>
          <w:rFonts w:hint="eastAsia" w:ascii="宋体" w:hAnsi="宋体" w:eastAsia="宋体" w:cs="宋体"/>
          <w:sz w:val="24"/>
          <w:szCs w:val="24"/>
        </w:rPr>
        <w:t>锅炉负荷自动调节性能检修：锅炉负荷性能自动调节主要根据温水温度自动停机、燃烧机大、小火等进行调节。因此，要检查燃烧机进行调节。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电控柜检修：</w:t>
      </w:r>
      <w:r>
        <w:rPr>
          <w:rFonts w:hint="eastAsia" w:ascii="宋体" w:hAnsi="宋体" w:eastAsia="宋体" w:cs="宋体"/>
          <w:sz w:val="24"/>
          <w:szCs w:val="24"/>
        </w:rPr>
        <w:t>绝缘检修、清灰除尘、紧固接线端子、电源接地检修、指示灯检修。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燃烧机调节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5.1</w:t>
      </w:r>
      <w:r>
        <w:rPr>
          <w:rFonts w:hint="eastAsia" w:ascii="宋体" w:hAnsi="宋体" w:eastAsia="宋体" w:cs="宋体"/>
          <w:sz w:val="24"/>
          <w:szCs w:val="24"/>
        </w:rPr>
        <w:t>燃烧头位置调节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5.2</w:t>
      </w:r>
      <w:r>
        <w:rPr>
          <w:rFonts w:hint="eastAsia" w:ascii="宋体" w:hAnsi="宋体" w:eastAsia="宋体" w:cs="宋体"/>
          <w:sz w:val="24"/>
          <w:szCs w:val="24"/>
        </w:rPr>
        <w:t>风门位置调节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5.3</w:t>
      </w:r>
      <w:r>
        <w:rPr>
          <w:rFonts w:hint="eastAsia" w:ascii="宋体" w:hAnsi="宋体" w:eastAsia="宋体" w:cs="宋体"/>
          <w:sz w:val="24"/>
          <w:szCs w:val="24"/>
        </w:rPr>
        <w:t>排烟成分检测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5.4</w:t>
      </w:r>
      <w:r>
        <w:rPr>
          <w:rFonts w:hint="eastAsia" w:ascii="宋体" w:hAnsi="宋体" w:eastAsia="宋体" w:cs="宋体"/>
          <w:sz w:val="24"/>
          <w:szCs w:val="24"/>
        </w:rPr>
        <w:t>燃烧效率分析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燃烧机检修：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6.1</w:t>
      </w:r>
      <w:r>
        <w:rPr>
          <w:rFonts w:hint="eastAsia" w:ascii="宋体" w:hAnsi="宋体" w:eastAsia="宋体" w:cs="宋体"/>
          <w:sz w:val="24"/>
          <w:szCs w:val="24"/>
        </w:rPr>
        <w:t>过滤器清洗检漏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6.2</w:t>
      </w:r>
      <w:r>
        <w:rPr>
          <w:rFonts w:hint="eastAsia" w:ascii="宋体" w:hAnsi="宋体" w:eastAsia="宋体" w:cs="宋体"/>
          <w:sz w:val="24"/>
          <w:szCs w:val="24"/>
        </w:rPr>
        <w:t>火焰检测器清理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6.3</w:t>
      </w:r>
      <w:r>
        <w:rPr>
          <w:rFonts w:hint="eastAsia" w:ascii="宋体" w:hAnsi="宋体" w:eastAsia="宋体" w:cs="宋体"/>
          <w:sz w:val="24"/>
          <w:szCs w:val="24"/>
        </w:rPr>
        <w:t>点火电极位置调整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6.4</w:t>
      </w:r>
      <w:r>
        <w:rPr>
          <w:rFonts w:hint="eastAsia" w:ascii="宋体" w:hAnsi="宋体" w:eastAsia="宋体" w:cs="宋体"/>
          <w:sz w:val="24"/>
          <w:szCs w:val="24"/>
        </w:rPr>
        <w:t>风机叶轮清洗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6.5</w:t>
      </w:r>
      <w:r>
        <w:rPr>
          <w:rFonts w:hint="eastAsia" w:ascii="宋体" w:hAnsi="宋体" w:eastAsia="宋体" w:cs="宋体"/>
          <w:sz w:val="24"/>
          <w:szCs w:val="24"/>
        </w:rPr>
        <w:t>燃气调压器检修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6.6</w:t>
      </w:r>
      <w:r>
        <w:rPr>
          <w:rFonts w:hint="eastAsia" w:ascii="宋体" w:hAnsi="宋体" w:eastAsia="宋体" w:cs="宋体"/>
          <w:sz w:val="24"/>
          <w:szCs w:val="24"/>
        </w:rPr>
        <w:t>蝶阀检修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6.7</w:t>
      </w:r>
      <w:r>
        <w:rPr>
          <w:rFonts w:hint="eastAsia" w:ascii="宋体" w:hAnsi="宋体" w:eastAsia="宋体" w:cs="宋体"/>
          <w:sz w:val="24"/>
          <w:szCs w:val="24"/>
        </w:rPr>
        <w:t>燃气比例调节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6.8</w:t>
      </w:r>
      <w:r>
        <w:rPr>
          <w:rFonts w:hint="eastAsia" w:ascii="宋体" w:hAnsi="宋体" w:eastAsia="宋体" w:cs="宋体"/>
          <w:sz w:val="24"/>
          <w:szCs w:val="24"/>
        </w:rPr>
        <w:t>燃气放散操作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6.9</w:t>
      </w:r>
      <w:r>
        <w:rPr>
          <w:rFonts w:hint="eastAsia" w:ascii="宋体" w:hAnsi="宋体" w:eastAsia="宋体" w:cs="宋体"/>
          <w:sz w:val="24"/>
          <w:szCs w:val="24"/>
        </w:rPr>
        <w:t>燃气压力调节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6.10</w:t>
      </w:r>
      <w:r>
        <w:rPr>
          <w:rFonts w:hint="eastAsia" w:ascii="宋体" w:hAnsi="宋体" w:eastAsia="宋体" w:cs="宋体"/>
          <w:sz w:val="24"/>
          <w:szCs w:val="24"/>
        </w:rPr>
        <w:t>燃气空气比例开关检修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6.11</w:t>
      </w:r>
      <w:r>
        <w:rPr>
          <w:rFonts w:hint="eastAsia" w:ascii="宋体" w:hAnsi="宋体" w:eastAsia="宋体" w:cs="宋体"/>
          <w:sz w:val="24"/>
          <w:szCs w:val="24"/>
        </w:rPr>
        <w:t>燃气电磁阀检修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6.12</w:t>
      </w:r>
      <w:r>
        <w:rPr>
          <w:rFonts w:hint="eastAsia" w:ascii="宋体" w:hAnsi="宋体" w:eastAsia="宋体" w:cs="宋体"/>
          <w:sz w:val="24"/>
          <w:szCs w:val="24"/>
        </w:rPr>
        <w:t>燃烧电机绝缘检修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燃气系统管理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7.1</w:t>
      </w:r>
      <w:r>
        <w:rPr>
          <w:rFonts w:hint="eastAsia" w:ascii="宋体" w:hAnsi="宋体" w:eastAsia="宋体" w:cs="宋体"/>
          <w:sz w:val="24"/>
          <w:szCs w:val="24"/>
        </w:rPr>
        <w:t>过滤器清洗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7.2</w:t>
      </w:r>
      <w:r>
        <w:rPr>
          <w:rFonts w:hint="eastAsia" w:ascii="宋体" w:hAnsi="宋体" w:eastAsia="宋体" w:cs="宋体"/>
          <w:sz w:val="24"/>
          <w:szCs w:val="24"/>
        </w:rPr>
        <w:t>供气管道捡漏（机组部分）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</w:pPr>
    </w:p>
    <w:sectPr>
      <w:pgSz w:w="11906" w:h="16838"/>
      <w:pgMar w:top="1440" w:right="1366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BE52CA"/>
    <w:multiLevelType w:val="singleLevel"/>
    <w:tmpl w:val="CABE52CA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D4EB3587"/>
    <w:multiLevelType w:val="singleLevel"/>
    <w:tmpl w:val="D4EB3587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F0F55AE"/>
    <w:multiLevelType w:val="singleLevel"/>
    <w:tmpl w:val="2F0F55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3024D6E"/>
    <w:multiLevelType w:val="singleLevel"/>
    <w:tmpl w:val="33024D6E"/>
    <w:lvl w:ilvl="0" w:tentative="0">
      <w:start w:val="4"/>
      <w:numFmt w:val="chineseCounting"/>
      <w:suff w:val="nothing"/>
      <w:lvlText w:val="%1、"/>
      <w:lvlJc w:val="left"/>
      <w:pPr>
        <w:ind w:left="148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A5"/>
    <w:rsid w:val="008955A5"/>
    <w:rsid w:val="00A9515E"/>
    <w:rsid w:val="00B0730B"/>
    <w:rsid w:val="00CD4EB9"/>
    <w:rsid w:val="082E5580"/>
    <w:rsid w:val="09267432"/>
    <w:rsid w:val="09492D1E"/>
    <w:rsid w:val="0D5E5579"/>
    <w:rsid w:val="0E0937F0"/>
    <w:rsid w:val="0E447B55"/>
    <w:rsid w:val="11B96162"/>
    <w:rsid w:val="154247B9"/>
    <w:rsid w:val="1CD13217"/>
    <w:rsid w:val="1DDC0E3A"/>
    <w:rsid w:val="21F515D4"/>
    <w:rsid w:val="244753F8"/>
    <w:rsid w:val="268B5612"/>
    <w:rsid w:val="2A813E31"/>
    <w:rsid w:val="2BF02F8C"/>
    <w:rsid w:val="30F90F41"/>
    <w:rsid w:val="33361CC2"/>
    <w:rsid w:val="37650252"/>
    <w:rsid w:val="3E3943E8"/>
    <w:rsid w:val="3F7D1B3B"/>
    <w:rsid w:val="41C249D5"/>
    <w:rsid w:val="4408284A"/>
    <w:rsid w:val="4B081BD7"/>
    <w:rsid w:val="4F164017"/>
    <w:rsid w:val="51373679"/>
    <w:rsid w:val="575A4121"/>
    <w:rsid w:val="59333FB3"/>
    <w:rsid w:val="5C182045"/>
    <w:rsid w:val="5E8741FA"/>
    <w:rsid w:val="60A35141"/>
    <w:rsid w:val="64D12E5D"/>
    <w:rsid w:val="668C4E0C"/>
    <w:rsid w:val="66A6622F"/>
    <w:rsid w:val="671D26E3"/>
    <w:rsid w:val="69084F7F"/>
    <w:rsid w:val="6E580410"/>
    <w:rsid w:val="6FD27E17"/>
    <w:rsid w:val="703E1BA2"/>
    <w:rsid w:val="714B4B8F"/>
    <w:rsid w:val="716C0281"/>
    <w:rsid w:val="74707111"/>
    <w:rsid w:val="77425B00"/>
    <w:rsid w:val="7BAC13D6"/>
    <w:rsid w:val="7BC8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character" w:styleId="7">
    <w:name w:val="Hyperlink"/>
    <w:basedOn w:val="6"/>
    <w:qFormat/>
    <w:uiPriority w:val="0"/>
    <w:rPr>
      <w:color w:val="666666"/>
      <w:u w:val="non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01"/>
    <w:basedOn w:val="6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2">
    <w:name w:val="font17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3">
    <w:name w:val="font161"/>
    <w:basedOn w:val="6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1638</Words>
  <Characters>2012</Characters>
  <Lines>7</Lines>
  <Paragraphs>2</Paragraphs>
  <TotalTime>1</TotalTime>
  <ScaleCrop>false</ScaleCrop>
  <LinksUpToDate>false</LinksUpToDate>
  <CharactersWithSpaces>2236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2021-01-01T02:25:00Z</dcterms:created>
  <dc:creator>微软用户</dc:creator>
  <cp:lastModifiedBy>zi</cp:lastModifiedBy>
  <cp:lastPrinted>2021-10-27T03:15:15Z</cp:lastPrinted>
  <dcterms:modified xsi:type="dcterms:W3CDTF">2021-10-27T03:18:45Z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36EDEAB3577841AB90539CC238CA01F3</vt:lpwstr>
  </property>
</Properties>
</file>