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rPr>
        <w:t>防疫</w:t>
      </w:r>
      <w:r>
        <w:rPr>
          <w:rFonts w:hint="eastAsia" w:asciiTheme="majorEastAsia" w:hAnsiTheme="majorEastAsia" w:eastAsiaTheme="majorEastAsia"/>
          <w:sz w:val="44"/>
          <w:szCs w:val="44"/>
          <w:lang w:val="en-US" w:eastAsia="zh-CN"/>
        </w:rPr>
        <w:t>承诺书</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甲方：北京博大开拓热力有限公司</w:t>
      </w:r>
    </w:p>
    <w:p>
      <w:pPr>
        <w:rPr>
          <w:rFonts w:ascii="仿宋" w:hAnsi="仿宋" w:eastAsia="仿宋"/>
          <w:sz w:val="32"/>
          <w:szCs w:val="32"/>
        </w:rPr>
      </w:pPr>
      <w:r>
        <w:rPr>
          <w:rFonts w:hint="eastAsia" w:ascii="仿宋" w:hAnsi="仿宋" w:eastAsia="仿宋"/>
          <w:sz w:val="32"/>
          <w:szCs w:val="32"/>
        </w:rPr>
        <w:t>乙方：北京三汇能环科技发展有限公司</w:t>
      </w:r>
    </w:p>
    <w:p>
      <w:pPr>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rPr>
        <w:tab/>
      </w:r>
      <w:r>
        <w:rPr>
          <w:rFonts w:hint="eastAsia" w:ascii="仿宋" w:hAnsi="仿宋" w:eastAsia="仿宋"/>
          <w:sz w:val="32"/>
          <w:szCs w:val="32"/>
        </w:rPr>
        <w:t>本合同履行期间，乙方所派出的作业人员、使用的设备设施、配备防护用品及防疫物资符合防疫相关法律及政策的规定及甲方的相关要求。</w:t>
      </w:r>
    </w:p>
    <w:p>
      <w:pPr>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rPr>
        <w:tab/>
      </w:r>
      <w:r>
        <w:rPr>
          <w:rFonts w:hint="eastAsia" w:ascii="仿宋" w:hAnsi="仿宋" w:eastAsia="仿宋"/>
          <w:sz w:val="32"/>
          <w:szCs w:val="32"/>
        </w:rPr>
        <w:t>乙方在充分考虑新冠肺炎防疫工作对本合同约定事项的影响的前提下，承诺配合甲方的防疫检查、监测等工作。因人员、设备设施、防护用品、防疫物资等不符合防疫要求造成的合同无法履行、合同延期或解除的，乙方承担一切违约责任及法律后果。</w:t>
      </w:r>
    </w:p>
    <w:p>
      <w:pPr>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rPr>
        <w:tab/>
      </w:r>
      <w:r>
        <w:rPr>
          <w:rFonts w:hint="eastAsia" w:ascii="仿宋" w:hAnsi="仿宋" w:eastAsia="仿宋"/>
          <w:sz w:val="32"/>
          <w:szCs w:val="32"/>
        </w:rPr>
        <w:t>乙方在合同签订后向甲方提供所有作业人员健康证明材料、健康宝、体温检测等数据，并确保数据的真实有效性。上述材料及数据符合作业区域要求后方可进入作业。在合同履行期间如需更换作业人员的，应提前向甲方提出书面说明并将更换的作业人员健康数据提供给甲方。乙方确保现场作业期间疫情防控工作。</w:t>
      </w:r>
    </w:p>
    <w:p>
      <w:pPr>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rPr>
        <w:tab/>
      </w:r>
      <w:r>
        <w:rPr>
          <w:rFonts w:hint="eastAsia" w:ascii="仿宋" w:hAnsi="仿宋" w:eastAsia="仿宋"/>
          <w:sz w:val="32"/>
          <w:szCs w:val="32"/>
        </w:rPr>
        <w:t>乙方对所派出的外施（作业）人员卫生防疫工作负责，认真核查人员身体状况、行踪，如实告知甲方。如有未如实告知或隐瞒或不实情况，乙方自愿赔偿给甲方员工因此所产生的医疗费、营养费、误工费等全部费用，如给甲方造成造成损失的，赔偿甲方一切损失。并承担因防控不力所产生的一切法律后果。</w:t>
      </w:r>
    </w:p>
    <w:p>
      <w:pPr>
        <w:rPr>
          <w:rFonts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rPr>
        <w:tab/>
      </w:r>
      <w:r>
        <w:rPr>
          <w:rFonts w:hint="eastAsia" w:ascii="仿宋" w:hAnsi="仿宋" w:eastAsia="仿宋"/>
          <w:sz w:val="32"/>
          <w:szCs w:val="32"/>
        </w:rPr>
        <w:t>乙方对所派出的外施（作业）人员进行防疫教育和行为管理，对其违反防疫规定给甲方造成的损失承担赔偿责任。</w:t>
      </w:r>
    </w:p>
    <w:p>
      <w:pPr>
        <w:rPr>
          <w:rFonts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rPr>
        <w:tab/>
      </w:r>
      <w:r>
        <w:rPr>
          <w:rFonts w:hint="eastAsia" w:ascii="仿宋" w:hAnsi="仿宋" w:eastAsia="仿宋"/>
          <w:sz w:val="32"/>
          <w:szCs w:val="32"/>
        </w:rPr>
        <w:t>乙方为所派出的外施（作业）人员配备有效的防护用品和防疫物资。</w:t>
      </w:r>
    </w:p>
    <w:p>
      <w:pPr>
        <w:rPr>
          <w:rFonts w:hint="eastAsia" w:ascii="仿宋" w:hAnsi="仿宋" w:eastAsia="仿宋"/>
          <w:sz w:val="32"/>
          <w:szCs w:val="32"/>
        </w:rPr>
      </w:pPr>
    </w:p>
    <w:p>
      <w:pPr>
        <w:ind w:firstLine="3520" w:firstLineChars="1100"/>
        <w:rPr>
          <w:rFonts w:hint="eastAsia" w:ascii="仿宋" w:hAnsi="仿宋" w:eastAsia="仿宋"/>
          <w:sz w:val="32"/>
          <w:szCs w:val="32"/>
        </w:rPr>
      </w:pPr>
    </w:p>
    <w:p>
      <w:pPr>
        <w:ind w:firstLine="3520" w:firstLineChars="1100"/>
        <w:rPr>
          <w:rFonts w:ascii="仿宋" w:hAnsi="仿宋" w:eastAsia="仿宋"/>
          <w:sz w:val="32"/>
          <w:szCs w:val="32"/>
        </w:rPr>
      </w:pPr>
      <w:r>
        <w:rPr>
          <w:rFonts w:hint="eastAsia" w:ascii="仿宋" w:hAnsi="仿宋" w:eastAsia="仿宋"/>
          <w:sz w:val="32"/>
          <w:szCs w:val="32"/>
        </w:rPr>
        <w:t>北京三汇能环科技发展有限公司</w:t>
      </w:r>
    </w:p>
    <w:p>
      <w:pPr>
        <w:spacing w:line="360" w:lineRule="auto"/>
        <w:rPr>
          <w:rFonts w:hint="eastAsia" w:ascii="仿宋_GB2312" w:eastAsia="仿宋_GB2312"/>
          <w:sz w:val="30"/>
          <w:szCs w:val="30"/>
        </w:rPr>
      </w:pPr>
    </w:p>
    <w:p>
      <w:pPr>
        <w:spacing w:line="360" w:lineRule="auto"/>
        <w:rPr>
          <w:rFonts w:hint="eastAsia" w:ascii="仿宋_GB2312" w:eastAsia="仿宋_GB2312"/>
          <w:sz w:val="30"/>
          <w:szCs w:val="30"/>
        </w:rPr>
      </w:pPr>
    </w:p>
    <w:p>
      <w:pPr>
        <w:spacing w:line="360" w:lineRule="auto"/>
        <w:ind w:firstLine="5100" w:firstLineChars="1700"/>
        <w:rPr>
          <w:rFonts w:ascii="仿宋_GB2312" w:eastAsia="仿宋_GB2312"/>
          <w:sz w:val="30"/>
          <w:szCs w:val="30"/>
        </w:rPr>
      </w:pPr>
      <w:bookmarkStart w:id="0" w:name="_GoBack"/>
      <w:bookmarkEnd w:id="0"/>
      <w:r>
        <w:rPr>
          <w:rFonts w:hint="eastAsia" w:ascii="仿宋_GB2312" w:eastAsia="仿宋_GB2312"/>
          <w:sz w:val="30"/>
          <w:szCs w:val="30"/>
        </w:rPr>
        <w:t>日期：</w:t>
      </w:r>
    </w:p>
    <w:p>
      <w:pPr>
        <w:rPr>
          <w:rFonts w:ascii="仿宋" w:hAnsi="仿宋" w:eastAsia="仿宋"/>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AE"/>
    <w:rsid w:val="00321E9E"/>
    <w:rsid w:val="0079453C"/>
    <w:rsid w:val="0095325A"/>
    <w:rsid w:val="00A81BF9"/>
    <w:rsid w:val="00B50303"/>
    <w:rsid w:val="00EC2AAE"/>
    <w:rsid w:val="159959BB"/>
    <w:rsid w:val="4B6A4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110</Words>
  <Characters>633</Characters>
  <Lines>5</Lines>
  <Paragraphs>1</Paragraphs>
  <TotalTime>2</TotalTime>
  <ScaleCrop>false</ScaleCrop>
  <LinksUpToDate>false</LinksUpToDate>
  <CharactersWithSpaces>742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2020-04-13T05:51:00Z</dcterms:created>
  <dc:creator>User</dc:creator>
  <cp:lastModifiedBy>k</cp:lastModifiedBy>
  <dcterms:modified xsi:type="dcterms:W3CDTF">2020-12-24T05:19:54Z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