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ind w:firstLine="1501" w:firstLineChars="50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关于宇达创意中心</w:t>
      </w:r>
      <w:r>
        <w:rPr>
          <w:rFonts w:hint="eastAsia"/>
          <w:b/>
          <w:sz w:val="30"/>
          <w:szCs w:val="30"/>
          <w:lang w:eastAsia="zh-CN"/>
        </w:rPr>
        <w:t>投诉供暖不足的回函</w:t>
      </w:r>
    </w:p>
    <w:p>
      <w:pPr>
        <w:spacing w:line="220" w:lineRule="atLeast"/>
        <w:rPr>
          <w:b/>
        </w:rPr>
      </w:pPr>
    </w:p>
    <w:p>
      <w:pPr>
        <w:spacing w:line="220" w:lineRule="atLeast"/>
        <w:ind w:firstLine="440" w:firstLineChars="200"/>
      </w:pPr>
      <w:r>
        <w:rPr>
          <w:rFonts w:hint="eastAsia"/>
        </w:rPr>
        <w:t>致</w:t>
      </w:r>
      <w:r>
        <w:t>：第一太平戴维斯物业顾问（北京）</w:t>
      </w:r>
      <w:r>
        <w:rPr>
          <w:rFonts w:hint="eastAsia"/>
        </w:rPr>
        <w:t xml:space="preserve">有限公司东方梅地亚分公司  宇达创意中心管理处 </w:t>
      </w:r>
    </w:p>
    <w:p>
      <w:pPr>
        <w:spacing w:line="220" w:lineRule="atLeast"/>
        <w:ind w:firstLine="440" w:firstLineChars="200"/>
      </w:pPr>
      <w:r>
        <w:rPr>
          <w:rFonts w:hint="eastAsia"/>
        </w:rPr>
        <w:t>尊敬的负责人：</w:t>
      </w:r>
    </w:p>
    <w:p>
      <w:pPr>
        <w:spacing w:line="220" w:lineRule="atLeast"/>
        <w:ind w:firstLine="440" w:firstLineChars="200"/>
      </w:pPr>
      <w:r>
        <w:rPr>
          <w:rFonts w:hint="eastAsia"/>
        </w:rPr>
        <w:t xml:space="preserve">您好                              </w:t>
      </w:r>
    </w:p>
    <w:p>
      <w:pPr>
        <w:spacing w:line="220" w:lineRule="atLeast"/>
        <w:ind w:firstLine="440" w:firstLineChars="200"/>
      </w:pPr>
      <w:r>
        <w:rPr>
          <w:rFonts w:hint="eastAsia"/>
        </w:rPr>
        <w:t>就关于贵司提出的宇达创意中心</w:t>
      </w:r>
      <w:r>
        <w:rPr>
          <w:rFonts w:hint="eastAsia"/>
          <w:lang w:eastAsia="zh-CN"/>
        </w:rPr>
        <w:t>部分楼宇供暖温度不足问题，做</w:t>
      </w:r>
      <w:r>
        <w:rPr>
          <w:rFonts w:hint="eastAsia"/>
        </w:rPr>
        <w:t>如下回复：</w:t>
      </w:r>
    </w:p>
    <w:p>
      <w:pPr>
        <w:numPr>
          <w:ilvl w:val="0"/>
          <w:numId w:val="1"/>
        </w:numPr>
        <w:spacing w:line="220" w:lineRule="atLeast"/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自2020年11月15日正式供暖以来，我司负责楼宇以国家供暖标准为基础，同时本着用户舒适度已经将室内温度提高至最低20℃以上。（详见附件部分近期入户测温照片为证或随时入户检测）。</w:t>
      </w:r>
    </w:p>
    <w:p>
      <w:pPr>
        <w:numPr>
          <w:ilvl w:val="0"/>
          <w:numId w:val="1"/>
        </w:numPr>
        <w:spacing w:line="220" w:lineRule="atLeast"/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关于供回水温度要求的问题，我司认为将根据室外气温变化而相应调整出水温度，以达到国家室内供暖标准为最终目的。</w:t>
      </w:r>
    </w:p>
    <w:p>
      <w:pPr>
        <w:numPr>
          <w:ilvl w:val="0"/>
          <w:numId w:val="1"/>
        </w:numPr>
        <w:spacing w:line="220" w:lineRule="atLeast"/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2017年11月我司对负责楼宇进行供暖服务以来到今年为第四个供暖季，且户内设备均为地暖，经过3-4年使用，地暖管道已经出现结垢现象，进而影响最佳散热效果，同时我司已经发通知建议业主自行清洗地暖，保证最佳换热效果。</w:t>
      </w:r>
    </w:p>
    <w:p>
      <w:pPr>
        <w:numPr>
          <w:ilvl w:val="0"/>
          <w:numId w:val="1"/>
        </w:numPr>
        <w:spacing w:line="220" w:lineRule="atLeast"/>
        <w:ind w:firstLine="44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截止2020年12月9日，我司负责9栋楼宇在供暖达标的前提下均有未缴费用户。（详情可咨询驻场收费员证实）。</w:t>
      </w:r>
    </w:p>
    <w:p>
      <w:pPr>
        <w:numPr>
          <w:ilvl w:val="0"/>
          <w:numId w:val="0"/>
        </w:numPr>
        <w:spacing w:line="220" w:lineRule="atLeast"/>
        <w:ind w:firstLine="440" w:firstLine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220" w:lineRule="atLeast"/>
        <w:ind w:firstLine="4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特此说明，感谢贵司的理解与支持</w:t>
      </w:r>
    </w:p>
    <w:p>
      <w:pPr>
        <w:numPr>
          <w:ilvl w:val="0"/>
          <w:numId w:val="0"/>
        </w:numPr>
        <w:tabs>
          <w:tab w:val="left" w:pos="231"/>
        </w:tabs>
        <w:spacing w:line="220" w:lineRule="atLeast"/>
      </w:pPr>
    </w:p>
    <w:p>
      <w:pPr>
        <w:spacing w:line="220" w:lineRule="atLeast"/>
        <w:ind w:firstLine="440" w:firstLineChars="200"/>
      </w:pPr>
    </w:p>
    <w:p>
      <w:pPr>
        <w:spacing w:line="220" w:lineRule="atLeast"/>
        <w:ind w:firstLine="440" w:firstLineChars="200"/>
      </w:pPr>
    </w:p>
    <w:p>
      <w:pPr>
        <w:spacing w:line="220" w:lineRule="atLeast"/>
      </w:pPr>
    </w:p>
    <w:p>
      <w:pPr>
        <w:spacing w:line="220" w:lineRule="atLeast"/>
        <w:ind w:firstLine="4180" w:firstLineChars="1900"/>
        <w:rPr>
          <w:rFonts w:hint="eastAsia" w:eastAsia="微软雅黑"/>
          <w:lang w:val="en-US" w:eastAsia="zh-CN"/>
        </w:rPr>
      </w:pPr>
      <w:r>
        <w:rPr>
          <w:rFonts w:hint="eastAsia"/>
        </w:rPr>
        <w:t>北京三汇能环科技发展有限公司</w:t>
      </w:r>
      <w:r>
        <w:rPr>
          <w:rFonts w:hint="eastAsia"/>
          <w:lang w:val="en-US" w:eastAsia="zh-CN"/>
        </w:rPr>
        <w:t>-运营部</w:t>
      </w:r>
    </w:p>
    <w:p>
      <w:pPr>
        <w:spacing w:line="220" w:lineRule="atLeast"/>
        <w:jc w:val="center"/>
        <w:rPr>
          <w:rFonts w:hint="eastAsia"/>
        </w:rPr>
      </w:pPr>
      <w:r>
        <w:t xml:space="preserve">                                                                 </w:t>
      </w:r>
      <w:r>
        <w:rPr>
          <w:rFonts w:hint="eastAsia"/>
        </w:rPr>
        <w:t>20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日</w:t>
      </w:r>
    </w:p>
    <w:p>
      <w:pPr>
        <w:spacing w:line="220" w:lineRule="atLeast"/>
        <w:jc w:val="center"/>
        <w:rPr>
          <w:rFonts w:hint="eastAsia"/>
        </w:rPr>
      </w:pPr>
    </w:p>
    <w:p>
      <w:pPr>
        <w:spacing w:line="220" w:lineRule="atLeast"/>
        <w:jc w:val="center"/>
        <w:rPr>
          <w:rFonts w:hint="eastAsia"/>
        </w:rPr>
      </w:pPr>
    </w:p>
    <w:p>
      <w:pPr>
        <w:spacing w:line="220" w:lineRule="atLeast"/>
        <w:jc w:val="center"/>
        <w:rPr>
          <w:rFonts w:hint="eastAsia"/>
        </w:rPr>
      </w:pPr>
    </w:p>
    <w:p>
      <w:pPr>
        <w:spacing w:line="220" w:lineRule="atLeast"/>
        <w:jc w:val="both"/>
        <w:rPr>
          <w:rFonts w:hint="eastAsia" w:eastAsia="微软雅黑"/>
          <w:lang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  </w: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315210" cy="2760345"/>
            <wp:effectExtent l="0" t="0" r="8890" b="1905"/>
            <wp:docPr id="3" name="图片 3" descr="62-701-7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2-701-7（2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2390775" cy="2755265"/>
            <wp:effectExtent l="0" t="0" r="9525" b="6985"/>
            <wp:docPr id="4" name="图片 4" descr="62-70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2-701-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01"/>
        </w:tabs>
        <w:bidi w:val="0"/>
        <w:ind w:firstLine="660" w:firstLineChars="300"/>
        <w:jc w:val="left"/>
        <w:rPr>
          <w:rFonts w:hint="default" w:ascii="Tahoma" w:hAnsi="Tahoma" w:eastAsia="微软雅黑" w:cstheme="minorBidi"/>
          <w:sz w:val="22"/>
          <w:szCs w:val="22"/>
          <w:lang w:val="en-US" w:eastAsia="zh-CN" w:bidi="ar-SA"/>
        </w:rPr>
      </w:pPr>
      <w:r>
        <w:rPr>
          <w:rFonts w:hint="eastAsia" w:cstheme="minorBidi"/>
          <w:sz w:val="22"/>
          <w:szCs w:val="22"/>
          <w:lang w:val="en-US" w:eastAsia="zh-CN" w:bidi="ar-SA"/>
        </w:rPr>
        <w:t xml:space="preserve">62号楼近期测温照片 （1）                     </w:t>
      </w:r>
      <w:r>
        <w:rPr>
          <w:rFonts w:hint="eastAsia" w:cstheme="minorBidi"/>
          <w:sz w:val="22"/>
          <w:szCs w:val="22"/>
          <w:lang w:val="en-US" w:eastAsia="zh-CN" w:bidi="ar-SA"/>
        </w:rPr>
        <w:t>62号楼近期测温照片（2）</w:t>
      </w:r>
    </w:p>
    <w:p>
      <w:pPr>
        <w:tabs>
          <w:tab w:val="left" w:pos="1101"/>
        </w:tabs>
        <w:bidi w:val="0"/>
        <w:ind w:firstLine="880" w:firstLineChars="400"/>
        <w:jc w:val="left"/>
        <w:rPr>
          <w:rFonts w:hint="default" w:ascii="Tahoma" w:hAnsi="Tahoma" w:eastAsia="微软雅黑" w:cstheme="minorBidi"/>
          <w:sz w:val="22"/>
          <w:szCs w:val="22"/>
          <w:lang w:val="en-US" w:eastAsia="zh-CN" w:bidi="ar-SA"/>
        </w:rPr>
      </w:pPr>
    </w:p>
    <w:p>
      <w:pPr>
        <w:bidi w:val="0"/>
        <w:rPr>
          <w:rFonts w:hint="default" w:ascii="Tahoma" w:hAnsi="Tahoma" w:eastAsia="微软雅黑" w:cstheme="minorBidi"/>
          <w:sz w:val="22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center" w:pos="4153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19350" cy="2514600"/>
            <wp:effectExtent l="0" t="0" r="0" b="0"/>
            <wp:docPr id="6" name="图片 6" descr="75-601-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5-601-1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default"/>
          <w:lang w:val="en-US" w:eastAsia="zh-CN"/>
        </w:rPr>
        <w:drawing>
          <wp:inline distT="0" distB="0" distL="114300" distR="114300">
            <wp:extent cx="2410460" cy="2513330"/>
            <wp:effectExtent l="0" t="0" r="8890" b="1270"/>
            <wp:docPr id="7" name="图片 7" descr="75-601-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-601-1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ahoma" w:hAnsi="Tahoma" w:eastAsia="微软雅黑" w:cstheme="minorBidi"/>
          <w:sz w:val="22"/>
          <w:szCs w:val="22"/>
          <w:lang w:val="en-US" w:eastAsia="zh-CN" w:bidi="ar-SA"/>
        </w:rPr>
      </w:pPr>
    </w:p>
    <w:p>
      <w:pPr>
        <w:bidi w:val="0"/>
        <w:ind w:firstLine="516" w:firstLineChars="0"/>
        <w:jc w:val="left"/>
        <w:rPr>
          <w:rFonts w:hint="default"/>
          <w:lang w:val="en-US" w:eastAsia="zh-CN"/>
        </w:rPr>
      </w:pPr>
      <w:r>
        <w:rPr>
          <w:rFonts w:hint="eastAsia" w:cstheme="minorBidi"/>
          <w:sz w:val="22"/>
          <w:szCs w:val="22"/>
          <w:lang w:val="en-US" w:eastAsia="zh-CN" w:bidi="ar-SA"/>
        </w:rPr>
        <w:t>75号楼近期测温照片 （1）                75号楼近期测温照片 （2）</w:t>
      </w:r>
    </w:p>
    <w:sectPr>
      <w:head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rPr>
        <w:rFonts w:hint="eastAsia"/>
      </w:rPr>
      <w:t xml:space="preserve">                                                                                                                             </w:t>
    </w:r>
    <w:r>
      <w:drawing>
        <wp:inline distT="0" distB="0" distL="0" distR="0">
          <wp:extent cx="666750" cy="626110"/>
          <wp:effectExtent l="19050" t="0" r="0" b="0"/>
          <wp:docPr id="1" name="图片 1" descr="C:\Users\Administrator\Desktop\微信图片_201708301342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Administrator\Desktop\微信图片_2017083013421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810" cy="6293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F045A4"/>
    <w:multiLevelType w:val="singleLevel"/>
    <w:tmpl w:val="89F045A4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54285"/>
    <w:rsid w:val="000C759B"/>
    <w:rsid w:val="000F2631"/>
    <w:rsid w:val="001744D7"/>
    <w:rsid w:val="001D6B6D"/>
    <w:rsid w:val="00217356"/>
    <w:rsid w:val="00285ADB"/>
    <w:rsid w:val="00294D31"/>
    <w:rsid w:val="002A2C98"/>
    <w:rsid w:val="002F7C05"/>
    <w:rsid w:val="00323B43"/>
    <w:rsid w:val="003D37D8"/>
    <w:rsid w:val="0040417E"/>
    <w:rsid w:val="00426133"/>
    <w:rsid w:val="004358AB"/>
    <w:rsid w:val="00435E2A"/>
    <w:rsid w:val="004C3807"/>
    <w:rsid w:val="00575C70"/>
    <w:rsid w:val="00585776"/>
    <w:rsid w:val="005D1B48"/>
    <w:rsid w:val="005E4057"/>
    <w:rsid w:val="006261DE"/>
    <w:rsid w:val="006F70BA"/>
    <w:rsid w:val="00734FD9"/>
    <w:rsid w:val="00744891"/>
    <w:rsid w:val="00785FEF"/>
    <w:rsid w:val="00823FBB"/>
    <w:rsid w:val="00831D2B"/>
    <w:rsid w:val="0083230E"/>
    <w:rsid w:val="00864069"/>
    <w:rsid w:val="008703BE"/>
    <w:rsid w:val="008B7726"/>
    <w:rsid w:val="008C7F46"/>
    <w:rsid w:val="008D49F0"/>
    <w:rsid w:val="00943050"/>
    <w:rsid w:val="00A30D58"/>
    <w:rsid w:val="00A73820"/>
    <w:rsid w:val="00BD79D6"/>
    <w:rsid w:val="00C25263"/>
    <w:rsid w:val="00C346E3"/>
    <w:rsid w:val="00C83405"/>
    <w:rsid w:val="00CF2986"/>
    <w:rsid w:val="00D23E8C"/>
    <w:rsid w:val="00D31D50"/>
    <w:rsid w:val="00D67ECF"/>
    <w:rsid w:val="00E3716C"/>
    <w:rsid w:val="00F11557"/>
    <w:rsid w:val="00F25759"/>
    <w:rsid w:val="01FD322C"/>
    <w:rsid w:val="073527CD"/>
    <w:rsid w:val="095527F2"/>
    <w:rsid w:val="0D7A44DF"/>
    <w:rsid w:val="0E062A03"/>
    <w:rsid w:val="0F454A7D"/>
    <w:rsid w:val="120B650A"/>
    <w:rsid w:val="151B299E"/>
    <w:rsid w:val="17CF5327"/>
    <w:rsid w:val="19553E3B"/>
    <w:rsid w:val="1A6F58B4"/>
    <w:rsid w:val="1BBA1756"/>
    <w:rsid w:val="1EA25B91"/>
    <w:rsid w:val="23E57B63"/>
    <w:rsid w:val="263B3E3E"/>
    <w:rsid w:val="28544A6C"/>
    <w:rsid w:val="287E3969"/>
    <w:rsid w:val="31237B3F"/>
    <w:rsid w:val="35DC266B"/>
    <w:rsid w:val="37357706"/>
    <w:rsid w:val="39EE5B5C"/>
    <w:rsid w:val="3A0A7A4A"/>
    <w:rsid w:val="3A2B6E3F"/>
    <w:rsid w:val="3F8205A2"/>
    <w:rsid w:val="412247CB"/>
    <w:rsid w:val="46830711"/>
    <w:rsid w:val="4A5C636E"/>
    <w:rsid w:val="4A9C3DFD"/>
    <w:rsid w:val="4C1E65CF"/>
    <w:rsid w:val="554D27AD"/>
    <w:rsid w:val="55501CA1"/>
    <w:rsid w:val="5B7F7FFE"/>
    <w:rsid w:val="5D493D7B"/>
    <w:rsid w:val="601103F3"/>
    <w:rsid w:val="603E1EE1"/>
    <w:rsid w:val="61AA697C"/>
    <w:rsid w:val="64FA3FA3"/>
    <w:rsid w:val="65105F4A"/>
    <w:rsid w:val="6524555F"/>
    <w:rsid w:val="6622787E"/>
    <w:rsid w:val="667D41D3"/>
    <w:rsid w:val="679A30DE"/>
    <w:rsid w:val="6B613DD4"/>
    <w:rsid w:val="6CB83A77"/>
    <w:rsid w:val="6E863223"/>
    <w:rsid w:val="6FA56B68"/>
    <w:rsid w:val="6FA770DA"/>
    <w:rsid w:val="75CE0105"/>
    <w:rsid w:val="75DF45D0"/>
    <w:rsid w:val="77BD75EC"/>
    <w:rsid w:val="7A2645C2"/>
    <w:rsid w:val="7B2600CC"/>
    <w:rsid w:val="7C0A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0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日期 Char"/>
    <w:basedOn w:val="7"/>
    <w:link w:val="2"/>
    <w:semiHidden/>
    <w:qFormat/>
    <w:uiPriority w:val="99"/>
    <w:rPr>
      <w:rFonts w:ascii="Tahoma" w:hAnsi="Tahoma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55</Words>
  <Characters>318</Characters>
  <Lines>2</Lines>
  <Paragraphs>1</Paragraphs>
  <TotalTime>5</TotalTime>
  <ScaleCrop>false</ScaleCrop>
  <LinksUpToDate>false</LinksUpToDate>
  <CharactersWithSpaces>372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2017-12-19T06:36:00Z</dcterms:created>
  <dc:creator>赵永奎</dc:creator>
  <cp:lastModifiedBy>Administrator</cp:lastModifiedBy>
  <dcterms:modified xsi:type="dcterms:W3CDTF">2020-12-09T08:06:07Z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