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黑体"/>
          <w:b/>
          <w:sz w:val="36"/>
          <w:szCs w:val="36"/>
        </w:rPr>
      </w:pPr>
      <w:r>
        <w:rPr>
          <w:rFonts w:ascii="宋体" w:hAnsi="宋体" w:cs="黑体"/>
          <w:b/>
          <w:sz w:val="24"/>
          <w:szCs w:val="24"/>
        </w:rPr>
        <w:t xml:space="preserve">                   </w:t>
      </w:r>
      <w:r>
        <w:rPr>
          <w:rFonts w:hint="eastAsia" w:ascii="宋体" w:hAnsi="宋体" w:cs="黑体"/>
          <w:b/>
          <w:sz w:val="36"/>
          <w:szCs w:val="36"/>
        </w:rPr>
        <w:t>工程承包合同</w:t>
      </w:r>
    </w:p>
    <w:p>
      <w:pPr>
        <w:spacing w:line="360" w:lineRule="auto"/>
        <w:jc w:val="right"/>
        <w:rPr>
          <w:rFonts w:hint="default" w:ascii="宋体" w:eastAsia="宋体" w:cs="黑体"/>
          <w:b/>
          <w:sz w:val="24"/>
          <w:szCs w:val="24"/>
          <w:lang w:val="en-US" w:eastAsia="zh-CN"/>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SHNHWX</w:t>
      </w:r>
      <w:r>
        <w:rPr>
          <w:rFonts w:ascii="宋体" w:hAnsi="宋体" w:cs="黑体"/>
          <w:b/>
          <w:sz w:val="24"/>
          <w:szCs w:val="24"/>
        </w:rPr>
        <w:t>-20</w:t>
      </w:r>
      <w:r>
        <w:rPr>
          <w:rFonts w:hint="eastAsia" w:ascii="宋体" w:hAnsi="宋体" w:cs="黑体"/>
          <w:b/>
          <w:sz w:val="24"/>
          <w:szCs w:val="24"/>
          <w:lang w:val="en-US" w:eastAsia="zh-CN"/>
        </w:rPr>
        <w:t>20-10-27</w:t>
      </w:r>
      <w:bookmarkStart w:id="0" w:name="_GoBack"/>
      <w:bookmarkEnd w:id="0"/>
    </w:p>
    <w:p>
      <w:pPr>
        <w:spacing w:line="360" w:lineRule="auto"/>
        <w:jc w:val="right"/>
        <w:rPr>
          <w:rFonts w:ascii="宋体" w:cs="黑体"/>
          <w:b/>
          <w:sz w:val="24"/>
          <w:szCs w:val="24"/>
        </w:rPr>
      </w:pPr>
    </w:p>
    <w:p>
      <w:pPr>
        <w:spacing w:line="360" w:lineRule="auto"/>
        <w:rPr>
          <w:rFonts w:ascii="宋体"/>
          <w:b/>
          <w:sz w:val="24"/>
          <w:szCs w:val="24"/>
        </w:rPr>
      </w:pPr>
      <w:r>
        <w:rPr>
          <w:rFonts w:hint="eastAsia" w:ascii="宋体" w:hAnsi="宋体" w:cs="宋体"/>
          <w:b/>
          <w:sz w:val="24"/>
          <w:szCs w:val="24"/>
        </w:rPr>
        <w:t>甲</w:t>
      </w:r>
      <w:r>
        <w:rPr>
          <w:rFonts w:ascii="宋体" w:hAnsi="宋体"/>
          <w:b/>
          <w:sz w:val="24"/>
          <w:szCs w:val="24"/>
        </w:rPr>
        <w:t xml:space="preserve">  </w:t>
      </w:r>
      <w:r>
        <w:rPr>
          <w:rFonts w:hint="eastAsia" w:ascii="宋体" w:hAnsi="宋体" w:cs="宋体"/>
          <w:b/>
          <w:sz w:val="24"/>
          <w:szCs w:val="24"/>
        </w:rPr>
        <w:t>方：北京三汇能环科技发展有限公司</w:t>
      </w:r>
    </w:p>
    <w:p>
      <w:pPr>
        <w:spacing w:line="360" w:lineRule="auto"/>
        <w:rPr>
          <w:rFonts w:ascii="宋体"/>
          <w:b/>
          <w:sz w:val="24"/>
          <w:szCs w:val="24"/>
        </w:rPr>
      </w:pPr>
      <w:r>
        <w:rPr>
          <w:rFonts w:hint="eastAsia" w:ascii="宋体" w:hAnsi="宋体" w:cs="宋体"/>
          <w:b/>
          <w:sz w:val="24"/>
          <w:szCs w:val="24"/>
        </w:rPr>
        <w:t>住所地：北京市丰台区南木樨园</w:t>
      </w:r>
      <w:r>
        <w:rPr>
          <w:rFonts w:ascii="宋体" w:hAnsi="宋体" w:cs="宋体"/>
          <w:b/>
          <w:sz w:val="24"/>
          <w:szCs w:val="24"/>
        </w:rPr>
        <w:t>18</w:t>
      </w:r>
      <w:r>
        <w:rPr>
          <w:rFonts w:hint="eastAsia" w:ascii="宋体" w:hAnsi="宋体" w:cs="宋体"/>
          <w:b/>
          <w:sz w:val="24"/>
          <w:szCs w:val="24"/>
        </w:rPr>
        <w:t>号</w:t>
      </w:r>
    </w:p>
    <w:p>
      <w:pPr>
        <w:spacing w:line="360" w:lineRule="auto"/>
        <w:rPr>
          <w:rFonts w:ascii="宋体"/>
          <w:b/>
          <w:sz w:val="24"/>
          <w:szCs w:val="24"/>
        </w:rPr>
      </w:pPr>
      <w:r>
        <w:rPr>
          <w:rFonts w:hint="eastAsia" w:ascii="宋体" w:hAnsi="宋体" w:cs="宋体"/>
          <w:b/>
          <w:sz w:val="24"/>
          <w:szCs w:val="24"/>
        </w:rPr>
        <w:t>联系人：刘述珍</w:t>
      </w:r>
      <w:r>
        <w:rPr>
          <w:rFonts w:ascii="宋体"/>
          <w:b/>
          <w:sz w:val="24"/>
          <w:szCs w:val="24"/>
        </w:rPr>
        <w:t xml:space="preserve">   </w:t>
      </w:r>
      <w:r>
        <w:rPr>
          <w:rFonts w:hint="eastAsia" w:ascii="宋体" w:hAnsi="宋体" w:cs="宋体"/>
          <w:b/>
          <w:sz w:val="24"/>
          <w:szCs w:val="24"/>
        </w:rPr>
        <w:t>电话：</w:t>
      </w:r>
      <w:r>
        <w:rPr>
          <w:rFonts w:ascii="宋体" w:hAnsi="宋体" w:cs="宋体"/>
          <w:b/>
          <w:sz w:val="24"/>
          <w:szCs w:val="24"/>
        </w:rPr>
        <w:t>18001317819</w:t>
      </w:r>
    </w:p>
    <w:p>
      <w:pPr>
        <w:spacing w:line="360" w:lineRule="auto"/>
        <w:rPr>
          <w:rFonts w:ascii="宋体"/>
          <w:b/>
          <w:sz w:val="24"/>
          <w:szCs w:val="24"/>
        </w:rPr>
      </w:pPr>
      <w:r>
        <w:rPr>
          <w:rFonts w:hint="eastAsia" w:ascii="宋体" w:hAnsi="宋体" w:cs="宋体"/>
          <w:b/>
          <w:sz w:val="24"/>
          <w:szCs w:val="24"/>
        </w:rPr>
        <w:t>乙</w:t>
      </w:r>
      <w:r>
        <w:rPr>
          <w:rFonts w:ascii="宋体" w:hAnsi="宋体"/>
          <w:b/>
          <w:sz w:val="24"/>
          <w:szCs w:val="24"/>
        </w:rPr>
        <w:t xml:space="preserve">  </w:t>
      </w:r>
      <w:r>
        <w:rPr>
          <w:rFonts w:hint="eastAsia" w:ascii="宋体" w:hAnsi="宋体" w:cs="宋体"/>
          <w:b/>
          <w:sz w:val="24"/>
          <w:szCs w:val="24"/>
        </w:rPr>
        <w:t>方：梁山京梁机电安装有限公司</w:t>
      </w:r>
    </w:p>
    <w:p>
      <w:pPr>
        <w:spacing w:line="360" w:lineRule="auto"/>
        <w:rPr>
          <w:rFonts w:hint="eastAsia" w:ascii="宋体" w:eastAsia="宋体"/>
          <w:b/>
          <w:sz w:val="24"/>
          <w:szCs w:val="24"/>
          <w:lang w:eastAsia="zh-CN"/>
        </w:rPr>
      </w:pPr>
      <w:r>
        <w:rPr>
          <w:rFonts w:hint="eastAsia" w:ascii="宋体" w:hAnsi="宋体" w:cs="宋体"/>
          <w:b/>
          <w:sz w:val="24"/>
          <w:szCs w:val="24"/>
        </w:rPr>
        <w:t>住所地：</w:t>
      </w:r>
      <w:r>
        <w:rPr>
          <w:rFonts w:hint="eastAsia" w:ascii="宋体" w:hAnsi="宋体" w:cs="宋体"/>
          <w:b/>
          <w:sz w:val="24"/>
          <w:szCs w:val="24"/>
          <w:lang w:eastAsia="zh-CN"/>
        </w:rPr>
        <w:t>山东省济宁市梁山县馆驿镇李村</w:t>
      </w:r>
    </w:p>
    <w:p>
      <w:pPr>
        <w:spacing w:line="360" w:lineRule="auto"/>
        <w:rPr>
          <w:rFonts w:ascii="宋体"/>
          <w:b/>
          <w:sz w:val="24"/>
          <w:szCs w:val="24"/>
        </w:rPr>
      </w:pPr>
      <w:r>
        <w:rPr>
          <w:rFonts w:hint="eastAsia" w:ascii="宋体" w:hAnsi="宋体" w:cs="宋体"/>
          <w:b/>
          <w:sz w:val="24"/>
          <w:szCs w:val="24"/>
        </w:rPr>
        <w:t>联系人：李茂勤</w:t>
      </w:r>
      <w:r>
        <w:rPr>
          <w:rFonts w:ascii="宋体"/>
          <w:b/>
          <w:sz w:val="24"/>
          <w:szCs w:val="24"/>
        </w:rPr>
        <w:t xml:space="preserve">   </w:t>
      </w:r>
      <w:r>
        <w:rPr>
          <w:rFonts w:hint="eastAsia" w:ascii="宋体" w:hAnsi="宋体" w:cs="宋体"/>
          <w:b/>
          <w:sz w:val="24"/>
          <w:szCs w:val="24"/>
        </w:rPr>
        <w:t>电话：</w:t>
      </w:r>
      <w:r>
        <w:rPr>
          <w:rFonts w:ascii="宋体" w:hAnsi="宋体" w:cs="宋体"/>
          <w:b/>
          <w:sz w:val="24"/>
          <w:szCs w:val="24"/>
        </w:rPr>
        <w:t>15010601670</w:t>
      </w:r>
    </w:p>
    <w:p>
      <w:pPr>
        <w:spacing w:line="360" w:lineRule="auto"/>
        <w:rPr>
          <w:rFonts w:asci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r>
        <w:rPr>
          <w:rFonts w:hint="eastAsia" w:ascii="宋体" w:hAnsi="宋体" w:cs="宋体"/>
          <w:b/>
          <w:bCs/>
          <w:sz w:val="24"/>
          <w:szCs w:val="24"/>
          <w:u w:val="single"/>
        </w:rPr>
        <w:t>北京</w:t>
      </w:r>
      <w:r>
        <w:rPr>
          <w:rFonts w:hint="eastAsia" w:ascii="宋体" w:hAnsi="宋体" w:cs="宋体"/>
          <w:b/>
          <w:bCs/>
          <w:sz w:val="24"/>
          <w:szCs w:val="24"/>
          <w:u w:val="single"/>
          <w:lang w:val="en-US" w:eastAsia="zh-CN"/>
        </w:rPr>
        <w:t xml:space="preserve">       立业大厦</w:t>
      </w:r>
      <w:r>
        <w:rPr>
          <w:rFonts w:hint="eastAsia" w:ascii="宋体" w:hAnsi="宋体" w:cs="宋体"/>
          <w:b/>
          <w:sz w:val="24"/>
          <w:szCs w:val="24"/>
          <w:u w:val="single"/>
        </w:rPr>
        <w:t>中央空调</w:t>
      </w:r>
      <w:r>
        <w:rPr>
          <w:rFonts w:hint="eastAsia" w:ascii="宋体" w:hAnsi="宋体" w:cs="宋体"/>
          <w:b/>
          <w:sz w:val="24"/>
          <w:szCs w:val="24"/>
          <w:u w:val="single"/>
          <w:lang w:eastAsia="zh-CN"/>
        </w:rPr>
        <w:t>立管及补水系统安装</w:t>
      </w:r>
      <w:r>
        <w:rPr>
          <w:rFonts w:hint="eastAsia" w:ascii="宋体" w:hAnsi="宋体" w:cs="宋体"/>
          <w:b/>
          <w:sz w:val="24"/>
          <w:szCs w:val="24"/>
          <w:u w:val="single"/>
        </w:rPr>
        <w:t>改造工程</w:t>
      </w:r>
      <w:r>
        <w:rPr>
          <w:rFonts w:hint="eastAsia" w:ascii="宋体" w:hAnsi="宋体" w:cs="宋体"/>
          <w:sz w:val="24"/>
          <w:szCs w:val="24"/>
        </w:rPr>
        <w:t>订立本合同，供双方共同遵守。</w:t>
      </w:r>
    </w:p>
    <w:p>
      <w:pPr>
        <w:spacing w:line="360" w:lineRule="auto"/>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ascii="宋体" w:hAnsi="宋体" w:cs="宋体"/>
          <w:b/>
          <w:bCs/>
          <w:sz w:val="24"/>
          <w:szCs w:val="24"/>
          <w:u w:val="single"/>
        </w:rPr>
        <w:t>北京</w:t>
      </w:r>
      <w:r>
        <w:rPr>
          <w:rFonts w:hint="eastAsia" w:ascii="宋体" w:hAnsi="宋体" w:cs="宋体"/>
          <w:b/>
          <w:bCs/>
          <w:sz w:val="24"/>
          <w:szCs w:val="24"/>
          <w:u w:val="single"/>
          <w:lang w:eastAsia="zh-CN"/>
        </w:rPr>
        <w:t>立业大厦</w:t>
      </w:r>
      <w:r>
        <w:rPr>
          <w:rFonts w:hint="eastAsia" w:ascii="宋体" w:hAnsi="宋体" w:cs="宋体"/>
          <w:b/>
          <w:sz w:val="24"/>
          <w:szCs w:val="24"/>
          <w:u w:val="single"/>
        </w:rPr>
        <w:t>中央空调</w:t>
      </w:r>
      <w:r>
        <w:rPr>
          <w:rFonts w:hint="eastAsia" w:ascii="宋体" w:hAnsi="宋体" w:cs="宋体"/>
          <w:b/>
          <w:sz w:val="24"/>
          <w:szCs w:val="24"/>
          <w:u w:val="single"/>
          <w:lang w:eastAsia="zh-CN"/>
        </w:rPr>
        <w:t>立管及补水系统安装</w:t>
      </w:r>
      <w:r>
        <w:rPr>
          <w:rFonts w:hint="eastAsia" w:ascii="宋体" w:hAnsi="宋体" w:cs="宋体"/>
          <w:b/>
          <w:sz w:val="24"/>
          <w:szCs w:val="24"/>
          <w:u w:val="single"/>
        </w:rPr>
        <w:t>改造工程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cs="宋体"/>
          <w:b/>
          <w:bCs/>
          <w:sz w:val="24"/>
          <w:szCs w:val="24"/>
          <w:u w:val="single"/>
        </w:rPr>
        <w:t>北京市</w:t>
      </w:r>
      <w:r>
        <w:rPr>
          <w:rFonts w:hint="eastAsia" w:ascii="宋体" w:hAnsi="宋体" w:cs="宋体"/>
          <w:b/>
          <w:bCs/>
          <w:sz w:val="24"/>
          <w:szCs w:val="24"/>
          <w:u w:val="single"/>
          <w:lang w:eastAsia="zh-CN"/>
        </w:rPr>
        <w:t>丰台区</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numPr>
          <w:ilvl w:val="0"/>
          <w:numId w:val="1"/>
        </w:numPr>
        <w:spacing w:line="360" w:lineRule="auto"/>
        <w:rPr>
          <w:rFonts w:ascii="宋体" w:cs="宋体"/>
          <w:sz w:val="24"/>
          <w:szCs w:val="24"/>
          <w:u w:val="single"/>
        </w:rPr>
      </w:pPr>
      <w:r>
        <w:rPr>
          <w:rFonts w:hint="eastAsia" w:ascii="宋体" w:hAnsi="宋体" w:cs="宋体"/>
          <w:sz w:val="24"/>
          <w:szCs w:val="24"/>
        </w:rPr>
        <w:t>承包范围：</w:t>
      </w:r>
      <w:r>
        <w:rPr>
          <w:rFonts w:hint="eastAsia" w:ascii="宋体" w:hAnsi="宋体" w:cs="宋体"/>
          <w:bCs/>
          <w:color w:val="FF0000"/>
          <w:sz w:val="24"/>
          <w:szCs w:val="24"/>
          <w:u w:val="single"/>
        </w:rPr>
        <w:t>北京</w:t>
      </w:r>
      <w:r>
        <w:rPr>
          <w:rFonts w:hint="eastAsia" w:ascii="宋体" w:hAnsi="宋体" w:cs="宋体"/>
          <w:bCs/>
          <w:color w:val="FF0000"/>
          <w:sz w:val="24"/>
          <w:szCs w:val="24"/>
          <w:u w:val="single"/>
          <w:lang w:eastAsia="zh-CN"/>
        </w:rPr>
        <w:t>立业大厦</w:t>
      </w:r>
      <w:r>
        <w:rPr>
          <w:rFonts w:hint="eastAsia" w:ascii="宋体" w:hAnsi="宋体" w:cs="宋体"/>
          <w:color w:val="FF0000"/>
          <w:sz w:val="24"/>
          <w:szCs w:val="24"/>
          <w:u w:val="single"/>
        </w:rPr>
        <w:t>中央空调</w:t>
      </w:r>
      <w:r>
        <w:rPr>
          <w:rFonts w:hint="eastAsia" w:ascii="宋体" w:hAnsi="宋体" w:cs="宋体"/>
          <w:color w:val="FF0000"/>
          <w:sz w:val="24"/>
          <w:szCs w:val="24"/>
          <w:u w:val="single"/>
          <w:lang w:eastAsia="zh-CN"/>
        </w:rPr>
        <w:t>原有立管的拆除，按照设计图纸安装立管管道</w:t>
      </w:r>
      <w:r>
        <w:rPr>
          <w:rFonts w:hint="eastAsia" w:ascii="宋体" w:hAnsi="宋体" w:cs="宋体"/>
          <w:color w:val="FF0000"/>
          <w:sz w:val="24"/>
          <w:szCs w:val="24"/>
          <w:u w:val="single"/>
          <w:lang w:val="en-US" w:eastAsia="zh-CN"/>
        </w:rPr>
        <w:t>(含集分水器管口的改造）。软水器、软水箱、定压罐、补水泵及配套管道阀门的安装、设备的接线。立管安装位置混凝土开洞。相关管道阀门附件的保温保冷。相关系统的试压、冲洗及调试工作。</w:t>
      </w:r>
    </w:p>
    <w:p>
      <w:pPr>
        <w:numPr>
          <w:ilvl w:val="0"/>
          <w:numId w:val="1"/>
        </w:numPr>
        <w:spacing w:line="360" w:lineRule="auto"/>
        <w:rPr>
          <w:rFonts w:ascii="宋体" w:cs="宋体"/>
          <w:color w:val="000000"/>
          <w:sz w:val="24"/>
          <w:szCs w:val="24"/>
          <w:u w:val="single"/>
        </w:rPr>
      </w:pPr>
      <w:r>
        <w:rPr>
          <w:rFonts w:hint="eastAsia" w:ascii="宋体" w:hAnsi="宋体" w:cs="宋体"/>
          <w:color w:val="000000"/>
          <w:sz w:val="24"/>
          <w:szCs w:val="24"/>
        </w:rPr>
        <w:t>承包方式：</w:t>
      </w:r>
      <w:r>
        <w:rPr>
          <w:rFonts w:hint="eastAsia" w:ascii="宋体" w:hAnsi="宋体" w:cs="宋体"/>
          <w:color w:val="000000"/>
          <w:sz w:val="24"/>
          <w:szCs w:val="24"/>
          <w:u w:val="single"/>
        </w:rPr>
        <w:t>清</w:t>
      </w:r>
      <w:r>
        <w:rPr>
          <w:rFonts w:hint="eastAsia" w:ascii="宋体" w:hAnsi="宋体" w:cs="宋体"/>
          <w:color w:val="000000"/>
          <w:sz w:val="24"/>
          <w:szCs w:val="24"/>
          <w:u w:val="single"/>
          <w:lang w:eastAsia="zh-CN"/>
        </w:rPr>
        <w:t>包</w:t>
      </w:r>
      <w:r>
        <w:rPr>
          <w:rFonts w:hint="eastAsia" w:ascii="宋体" w:hAnsi="宋体" w:cs="宋体"/>
          <w:color w:val="000000"/>
          <w:sz w:val="24"/>
          <w:szCs w:val="24"/>
          <w:u w:val="single"/>
        </w:rPr>
        <w:t>工加</w:t>
      </w:r>
      <w:r>
        <w:rPr>
          <w:rFonts w:hint="eastAsia" w:ascii="宋体" w:hAnsi="宋体" w:cs="宋体"/>
          <w:color w:val="000000"/>
          <w:sz w:val="24"/>
          <w:szCs w:val="24"/>
          <w:u w:val="single"/>
          <w:lang w:eastAsia="zh-CN"/>
        </w:rPr>
        <w:t>机械机具耗材，材料甲方提供</w:t>
      </w:r>
    </w:p>
    <w:p>
      <w:pPr>
        <w:spacing w:line="360" w:lineRule="auto"/>
        <w:rPr>
          <w:rFonts w:ascii="宋体" w:cs="宋体"/>
          <w:sz w:val="24"/>
          <w:szCs w:val="24"/>
        </w:rPr>
      </w:pPr>
      <w:r>
        <w:rPr>
          <w:rFonts w:hint="eastAsia" w:ascii="宋体" w:hAnsi="宋体" w:cs="宋体"/>
          <w:sz w:val="24"/>
          <w:szCs w:val="24"/>
        </w:rPr>
        <w:t>四、工程质量：符合国家相关验收规范</w:t>
      </w:r>
    </w:p>
    <w:p>
      <w:pPr>
        <w:spacing w:line="360" w:lineRule="auto"/>
        <w:rPr>
          <w:rFonts w:ascii="宋体" w:cs="宋体"/>
          <w:sz w:val="24"/>
          <w:szCs w:val="24"/>
        </w:rPr>
      </w:pPr>
      <w:r>
        <w:rPr>
          <w:rFonts w:hint="eastAsia" w:ascii="宋体" w:hAnsi="宋体" w:cs="宋体"/>
          <w:sz w:val="24"/>
          <w:szCs w:val="24"/>
        </w:rPr>
        <w:t>五、工程预算及付款方式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、工程预算：</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b/>
          <w:bCs/>
          <w:sz w:val="24"/>
          <w:szCs w:val="24"/>
          <w:u w:val="single"/>
          <w:lang w:val="en-US" w:eastAsia="zh-CN"/>
        </w:rPr>
        <w:t xml:space="preserve"> 95000 </w:t>
      </w:r>
      <w:r>
        <w:rPr>
          <w:rFonts w:hint="eastAsia" w:ascii="宋体" w:hAnsi="宋体" w:cs="宋体"/>
          <w:sz w:val="24"/>
          <w:szCs w:val="24"/>
        </w:rPr>
        <w:t>元，大写：</w:t>
      </w:r>
      <w:r>
        <w:rPr>
          <w:rFonts w:hint="eastAsia" w:ascii="宋体" w:hAnsi="宋体" w:cs="宋体"/>
          <w:b/>
          <w:bCs/>
          <w:sz w:val="24"/>
          <w:szCs w:val="24"/>
          <w:u w:val="single"/>
          <w:lang w:eastAsia="zh-CN"/>
        </w:rPr>
        <w:t>玖万伍仟元整</w:t>
      </w:r>
      <w:r>
        <w:rPr>
          <w:rFonts w:hint="eastAsia" w:ascii="宋体" w:hAnsi="宋体" w:cs="宋体"/>
          <w:sz w:val="24"/>
          <w:szCs w:val="24"/>
        </w:rPr>
        <w:t>，提供</w:t>
      </w:r>
      <w:r>
        <w:rPr>
          <w:rFonts w:ascii="宋体" w:hAnsi="宋体" w:cs="宋体"/>
          <w:sz w:val="24"/>
          <w:szCs w:val="24"/>
        </w:rPr>
        <w:t>3%</w:t>
      </w:r>
      <w:r>
        <w:rPr>
          <w:rFonts w:hint="eastAsia" w:ascii="宋体" w:hAnsi="宋体" w:cs="宋体"/>
          <w:sz w:val="24"/>
          <w:szCs w:val="24"/>
        </w:rPr>
        <w:t>增值税专用发票。</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本工程合同为包干总价合同。工程实施过程中如发生变更，单价按合同签订价格执行，如合同内无相似工程价格，双方协商。</w:t>
      </w:r>
    </w:p>
    <w:p>
      <w:pPr>
        <w:numPr>
          <w:ilvl w:val="0"/>
          <w:numId w:val="2"/>
        </w:numPr>
        <w:spacing w:line="360" w:lineRule="auto"/>
        <w:rPr>
          <w:rFonts w:ascii="宋体" w:cs="宋体"/>
          <w:sz w:val="24"/>
          <w:szCs w:val="24"/>
        </w:rPr>
      </w:pPr>
      <w:r>
        <w:rPr>
          <w:rFonts w:hint="eastAsia" w:ascii="宋体" w:hAnsi="宋体" w:cs="宋体"/>
          <w:sz w:val="24"/>
          <w:szCs w:val="24"/>
        </w:rPr>
        <w:t>付款方式：</w:t>
      </w:r>
    </w:p>
    <w:p>
      <w:pPr>
        <w:numPr>
          <w:ilvl w:val="0"/>
          <w:numId w:val="2"/>
        </w:numPr>
        <w:spacing w:line="360" w:lineRule="auto"/>
        <w:rPr>
          <w:rFonts w:ascii="宋体" w:cs="宋体"/>
          <w:sz w:val="24"/>
          <w:szCs w:val="24"/>
        </w:rPr>
      </w:pPr>
      <w:r>
        <w:rPr>
          <w:rFonts w:hint="eastAsia" w:ascii="宋体" w:hAnsi="宋体" w:cs="宋体"/>
          <w:sz w:val="24"/>
          <w:szCs w:val="24"/>
        </w:rPr>
        <w:t>按照工程进度付款，由乙方申请甲方审核通过后付款。</w:t>
      </w:r>
    </w:p>
    <w:p>
      <w:pPr>
        <w:numPr>
          <w:ilvl w:val="0"/>
          <w:numId w:val="2"/>
        </w:numPr>
        <w:spacing w:line="360" w:lineRule="auto"/>
        <w:rPr>
          <w:rFonts w:ascii="宋体" w:cs="宋体"/>
          <w:sz w:val="24"/>
          <w:szCs w:val="24"/>
        </w:rPr>
      </w:pPr>
      <w:r>
        <w:rPr>
          <w:rFonts w:hint="eastAsia" w:ascii="宋体" w:hAnsi="宋体" w:cs="宋体"/>
          <w:sz w:val="24"/>
          <w:szCs w:val="24"/>
        </w:rPr>
        <w:t>本合同项下工程竣工并验收合格，甲方支付乙方工程款至</w:t>
      </w:r>
      <w:r>
        <w:rPr>
          <w:rFonts w:ascii="宋体" w:hAnsi="宋体" w:cs="宋体"/>
          <w:sz w:val="24"/>
          <w:szCs w:val="24"/>
        </w:rPr>
        <w:t>95%</w:t>
      </w:r>
      <w:r>
        <w:rPr>
          <w:rFonts w:hint="eastAsia" w:ascii="宋体" w:hAnsi="宋体" w:cs="宋体"/>
          <w:sz w:val="24"/>
          <w:szCs w:val="24"/>
        </w:rPr>
        <w:t>。</w:t>
      </w:r>
    </w:p>
    <w:p>
      <w:pPr>
        <w:numPr>
          <w:ilvl w:val="0"/>
          <w:numId w:val="2"/>
        </w:numPr>
        <w:spacing w:line="360" w:lineRule="auto"/>
        <w:rPr>
          <w:rFonts w:ascii="宋体" w:cs="宋体"/>
          <w:sz w:val="24"/>
          <w:szCs w:val="24"/>
        </w:rPr>
      </w:pPr>
      <w:r>
        <w:rPr>
          <w:rFonts w:hint="eastAsia" w:ascii="宋体" w:hAnsi="宋体" w:cs="宋体"/>
          <w:sz w:val="24"/>
          <w:szCs w:val="24"/>
        </w:rPr>
        <w:t>余款</w:t>
      </w:r>
      <w:r>
        <w:rPr>
          <w:rFonts w:ascii="宋体" w:hAnsi="宋体" w:cs="宋体"/>
          <w:sz w:val="24"/>
          <w:szCs w:val="24"/>
        </w:rPr>
        <w:t xml:space="preserve"> </w:t>
      </w:r>
      <w:r>
        <w:rPr>
          <w:rFonts w:ascii="宋体" w:hAnsi="宋体" w:cs="宋体"/>
          <w:sz w:val="24"/>
          <w:szCs w:val="24"/>
          <w:u w:val="single"/>
        </w:rPr>
        <w:t>5%</w:t>
      </w:r>
      <w:r>
        <w:rPr>
          <w:rFonts w:hint="eastAsia" w:ascii="宋体" w:hAnsi="宋体" w:cs="宋体"/>
          <w:sz w:val="24"/>
          <w:szCs w:val="24"/>
        </w:rPr>
        <w:t>作为质量保证金自本工程竣工并验收合格后一年期满时一次性付清。</w:t>
      </w:r>
    </w:p>
    <w:p>
      <w:pPr>
        <w:numPr>
          <w:ilvl w:val="0"/>
          <w:numId w:val="2"/>
        </w:numPr>
        <w:spacing w:line="360" w:lineRule="auto"/>
        <w:rPr>
          <w:rFonts w:ascii="宋体" w:cs="宋体"/>
          <w:sz w:val="24"/>
          <w:szCs w:val="24"/>
        </w:rPr>
      </w:pPr>
      <w:r>
        <w:rPr>
          <w:rFonts w:hint="eastAsia" w:ascii="宋体" w:hAnsi="宋体" w:cs="宋体"/>
          <w:sz w:val="24"/>
          <w:szCs w:val="24"/>
        </w:rPr>
        <w:t>本合同项下工程实施过程中发生变更，双方协商，签订补充合同。</w:t>
      </w:r>
    </w:p>
    <w:p>
      <w:pPr>
        <w:spacing w:line="360" w:lineRule="auto"/>
        <w:rPr>
          <w:rFonts w:ascii="宋体" w:cs="宋体"/>
          <w:sz w:val="24"/>
          <w:szCs w:val="24"/>
        </w:rPr>
      </w:pPr>
      <w:r>
        <w:rPr>
          <w:rFonts w:hint="eastAsia" w:ascii="宋体" w:hAnsi="宋体" w:cs="宋体"/>
          <w:sz w:val="24"/>
          <w:szCs w:val="24"/>
        </w:rPr>
        <w:t>六、甲方工作：</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、向乙方免费提供施工所需水源、照明、动力电源费用。</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、对工程质量、进度进行及时验收和检查，按约定及时拨付工程款、办理竣工结算事宜。</w:t>
      </w:r>
    </w:p>
    <w:p>
      <w:pPr>
        <w:spacing w:line="360" w:lineRule="auto"/>
        <w:rPr>
          <w:rFonts w:ascii="宋体" w:cs="宋体"/>
          <w:sz w:val="24"/>
          <w:szCs w:val="24"/>
        </w:rPr>
      </w:pPr>
      <w:r>
        <w:rPr>
          <w:rFonts w:hint="eastAsia" w:ascii="宋体" w:hAnsi="宋体" w:cs="宋体"/>
          <w:sz w:val="24"/>
          <w:szCs w:val="24"/>
        </w:rPr>
        <w:t>七、乙方工作：</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乙方需对施工人员做安全防火教育，并承担由于乙方原因造成的相关人员及财产损失。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asci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rPr>
          <w:rFonts w:ascii="宋体" w:cs="宋体"/>
          <w:sz w:val="24"/>
          <w:szCs w:val="24"/>
        </w:rPr>
      </w:pPr>
      <w:r>
        <w:rPr>
          <w:rFonts w:hint="eastAsia" w:ascii="宋体" w:hAnsi="宋体" w:cs="宋体"/>
          <w:sz w:val="24"/>
          <w:szCs w:val="24"/>
        </w:rPr>
        <w:t>八、工期</w:t>
      </w:r>
    </w:p>
    <w:p>
      <w:pPr>
        <w:spacing w:line="360" w:lineRule="auto"/>
        <w:ind w:left="31680" w:hanging="480" w:hangingChars="200"/>
        <w:rPr>
          <w:rFonts w:ascii="宋体" w:cs="宋体"/>
          <w:sz w:val="24"/>
          <w:szCs w:val="24"/>
        </w:rPr>
      </w:pPr>
      <w:r>
        <w:rPr>
          <w:rFonts w:ascii="宋体" w:hAnsi="宋体" w:cs="宋体"/>
          <w:sz w:val="24"/>
          <w:szCs w:val="24"/>
        </w:rPr>
        <w:t>1</w:t>
      </w:r>
      <w:r>
        <w:rPr>
          <w:rFonts w:hint="eastAsia" w:ascii="宋体" w:hAnsi="宋体" w:cs="宋体"/>
          <w:sz w:val="24"/>
          <w:szCs w:val="24"/>
        </w:rPr>
        <w:t>、本合同项下的工程工期为</w:t>
      </w:r>
      <w:r>
        <w:rPr>
          <w:rFonts w:hint="eastAsia" w:ascii="宋体" w:hAnsi="宋体" w:cs="宋体"/>
          <w:sz w:val="24"/>
          <w:szCs w:val="24"/>
          <w:lang w:val="en-US" w:eastAsia="zh-CN"/>
        </w:rPr>
        <w:t>20</w:t>
      </w:r>
      <w:r>
        <w:rPr>
          <w:rFonts w:ascii="宋体" w:hAnsi="宋体" w:cs="宋体"/>
          <w:sz w:val="24"/>
          <w:szCs w:val="24"/>
        </w:rPr>
        <w:t xml:space="preserve"> </w:t>
      </w:r>
      <w:r>
        <w:rPr>
          <w:rFonts w:hint="eastAsia" w:ascii="宋体" w:hAnsi="宋体" w:cs="宋体"/>
          <w:sz w:val="24"/>
          <w:szCs w:val="24"/>
        </w:rPr>
        <w:t>天：自进场之日</w:t>
      </w:r>
      <w:r>
        <w:rPr>
          <w:rFonts w:ascii="宋体" w:hAnsi="宋体" w:cs="宋体"/>
          <w:color w:val="FF0000"/>
          <w:sz w:val="24"/>
          <w:szCs w:val="24"/>
          <w:u w:val="single"/>
        </w:rPr>
        <w:t>20</w:t>
      </w:r>
      <w:r>
        <w:rPr>
          <w:rFonts w:hint="eastAsia" w:ascii="宋体" w:hAnsi="宋体" w:cs="宋体"/>
          <w:color w:val="FF0000"/>
          <w:sz w:val="24"/>
          <w:szCs w:val="24"/>
          <w:u w:val="single"/>
          <w:lang w:val="en-US" w:eastAsia="zh-CN"/>
        </w:rPr>
        <w:t>20</w:t>
      </w:r>
      <w:r>
        <w:rPr>
          <w:rFonts w:hint="eastAsia" w:ascii="宋体" w:hAnsi="宋体" w:cs="宋体"/>
          <w:color w:val="FF0000"/>
          <w:sz w:val="24"/>
          <w:szCs w:val="24"/>
          <w:u w:val="single"/>
        </w:rPr>
        <w:t>年</w:t>
      </w:r>
      <w:r>
        <w:rPr>
          <w:rFonts w:hint="eastAsia" w:ascii="宋体" w:hAnsi="宋体" w:cs="宋体"/>
          <w:color w:val="FF0000"/>
          <w:sz w:val="24"/>
          <w:szCs w:val="24"/>
          <w:u w:val="single"/>
          <w:lang w:val="en-US" w:eastAsia="zh-CN"/>
        </w:rPr>
        <w:t xml:space="preserve">10 </w:t>
      </w:r>
      <w:r>
        <w:rPr>
          <w:rFonts w:hint="eastAsia" w:ascii="宋体" w:hAnsi="宋体" w:cs="宋体"/>
          <w:color w:val="FF0000"/>
          <w:sz w:val="24"/>
          <w:szCs w:val="24"/>
          <w:u w:val="single"/>
        </w:rPr>
        <w:t>月</w:t>
      </w:r>
      <w:r>
        <w:rPr>
          <w:rFonts w:hint="eastAsia" w:ascii="宋体" w:hAnsi="宋体" w:cs="宋体"/>
          <w:color w:val="FF0000"/>
          <w:sz w:val="24"/>
          <w:szCs w:val="24"/>
          <w:u w:val="single"/>
          <w:lang w:val="en-US" w:eastAsia="zh-CN"/>
        </w:rPr>
        <w:t xml:space="preserve">17 </w:t>
      </w:r>
      <w:r>
        <w:rPr>
          <w:rFonts w:hint="eastAsia" w:ascii="宋体" w:hAnsi="宋体" w:cs="宋体"/>
          <w:color w:val="FF0000"/>
          <w:sz w:val="24"/>
          <w:szCs w:val="24"/>
          <w:u w:val="single"/>
        </w:rPr>
        <w:t>日</w:t>
      </w:r>
      <w:r>
        <w:rPr>
          <w:rFonts w:hint="eastAsia" w:ascii="宋体" w:hAnsi="宋体" w:cs="宋体"/>
          <w:sz w:val="24"/>
          <w:szCs w:val="24"/>
        </w:rPr>
        <w:t>起至</w:t>
      </w:r>
      <w:r>
        <w:rPr>
          <w:rFonts w:ascii="宋体" w:hAnsi="宋体" w:cs="宋体"/>
          <w:color w:val="FF0000"/>
          <w:sz w:val="24"/>
          <w:szCs w:val="24"/>
          <w:u w:val="single"/>
        </w:rPr>
        <w:t>20</w:t>
      </w:r>
      <w:r>
        <w:rPr>
          <w:rFonts w:hint="eastAsia" w:ascii="宋体" w:hAnsi="宋体" w:cs="宋体"/>
          <w:color w:val="FF0000"/>
          <w:sz w:val="24"/>
          <w:szCs w:val="24"/>
          <w:u w:val="single"/>
          <w:lang w:val="en-US" w:eastAsia="zh-CN"/>
        </w:rPr>
        <w:t>20</w:t>
      </w:r>
      <w:r>
        <w:rPr>
          <w:rFonts w:hint="eastAsia" w:ascii="宋体" w:hAnsi="宋体" w:cs="宋体"/>
          <w:color w:val="FF0000"/>
          <w:sz w:val="24"/>
          <w:szCs w:val="24"/>
          <w:u w:val="single"/>
        </w:rPr>
        <w:t>年</w:t>
      </w:r>
      <w:r>
        <w:rPr>
          <w:rFonts w:hint="eastAsia" w:ascii="宋体" w:hAnsi="宋体" w:cs="宋体"/>
          <w:color w:val="FF0000"/>
          <w:sz w:val="24"/>
          <w:szCs w:val="24"/>
          <w:u w:val="single"/>
          <w:lang w:val="en-US" w:eastAsia="zh-CN"/>
        </w:rPr>
        <w:t>11</w:t>
      </w:r>
      <w:r>
        <w:rPr>
          <w:rFonts w:hint="eastAsia" w:ascii="宋体" w:hAnsi="宋体" w:cs="宋体"/>
          <w:color w:val="FF0000"/>
          <w:sz w:val="24"/>
          <w:szCs w:val="24"/>
          <w:u w:val="single"/>
        </w:rPr>
        <w:t>月</w:t>
      </w:r>
      <w:r>
        <w:rPr>
          <w:rFonts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 xml:space="preserve">05 </w:t>
      </w:r>
      <w:r>
        <w:rPr>
          <w:rFonts w:hint="eastAsia" w:ascii="宋体" w:hAnsi="宋体" w:cs="宋体"/>
          <w:color w:val="FF0000"/>
          <w:sz w:val="24"/>
          <w:szCs w:val="24"/>
          <w:u w:val="single"/>
        </w:rPr>
        <w:t>日</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rPr>
          <w:rFonts w:ascii="宋体" w:cs="宋体"/>
          <w:sz w:val="24"/>
          <w:szCs w:val="24"/>
        </w:rPr>
      </w:pPr>
      <w:r>
        <w:rPr>
          <w:rFonts w:hint="eastAsia" w:ascii="宋体" w:hAnsi="宋体" w:cs="宋体"/>
          <w:sz w:val="24"/>
          <w:szCs w:val="24"/>
        </w:rPr>
        <w:t>九、工程验收和结算手续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ascii="宋体" w:hAnsi="宋体" w:cs="宋体"/>
          <w:sz w:val="24"/>
          <w:szCs w:val="24"/>
        </w:rPr>
        <w:t>15</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ascii="宋体" w:cs="宋体"/>
          <w:sz w:val="24"/>
          <w:szCs w:val="24"/>
        </w:rPr>
      </w:pPr>
      <w:r>
        <w:rPr>
          <w:rFonts w:hint="eastAsia" w:ascii="宋体" w:hAnsi="宋体" w:cs="宋体"/>
          <w:sz w:val="24"/>
          <w:szCs w:val="24"/>
        </w:rPr>
        <w:t>十、违约责任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FF0000"/>
          <w:sz w:val="24"/>
          <w:szCs w:val="24"/>
        </w:rPr>
        <w:t>千</w:t>
      </w:r>
      <w:r>
        <w:rPr>
          <w:rFonts w:hint="eastAsia" w:ascii="宋体" w:hAnsi="宋体" w:cs="宋体"/>
          <w:sz w:val="24"/>
          <w:szCs w:val="24"/>
        </w:rPr>
        <w:t>分之</w:t>
      </w:r>
      <w:r>
        <w:rPr>
          <w:rFonts w:ascii="宋体" w:hAnsi="宋体" w:cs="宋体"/>
          <w:sz w:val="24"/>
          <w:szCs w:val="24"/>
          <w:u w:val="single"/>
        </w:rPr>
        <w:t>1</w:t>
      </w:r>
      <w:r>
        <w:rPr>
          <w:rFonts w:hint="eastAsia" w:ascii="宋体" w:hAnsi="宋体" w:cs="宋体"/>
          <w:sz w:val="24"/>
          <w:szCs w:val="24"/>
        </w:rPr>
        <w:t>的违约金。</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）乙方未在本合同约定的工期内完工或未按本合同规定的工期将工程成品交付给甲方使用的，每延误一日，应以合同总价款为基数按日百分之</w:t>
      </w:r>
      <w:r>
        <w:rPr>
          <w:rFonts w:ascii="宋体" w:hAnsi="宋体" w:cs="宋体"/>
          <w:sz w:val="24"/>
          <w:szCs w:val="24"/>
          <w:u w:val="single"/>
        </w:rPr>
        <w:t xml:space="preserve"> 10 </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ascii="宋体" w:cs="宋体"/>
          <w:color w:val="FF0000"/>
          <w:sz w:val="24"/>
          <w:szCs w:val="24"/>
        </w:rPr>
      </w:pPr>
      <w:r>
        <w:rPr>
          <w:rFonts w:ascii="宋体" w:hAnsi="宋体" w:cs="宋体"/>
          <w:color w:val="FF0000"/>
          <w:sz w:val="24"/>
          <w:szCs w:val="24"/>
        </w:rPr>
        <w:t>3</w:t>
      </w:r>
      <w:r>
        <w:rPr>
          <w:rFonts w:hint="eastAsia" w:ascii="宋体" w:hAnsi="宋体" w:cs="宋体"/>
          <w:color w:val="FF0000"/>
          <w:sz w:val="24"/>
          <w:szCs w:val="24"/>
        </w:rPr>
        <w:t>）因乙方原因延迟完工超过</w:t>
      </w:r>
      <w:r>
        <w:rPr>
          <w:rFonts w:hint="eastAsia" w:ascii="宋体" w:hAnsi="宋体" w:cs="宋体"/>
          <w:color w:val="FF0000"/>
          <w:sz w:val="24"/>
          <w:szCs w:val="24"/>
          <w:lang w:val="en-US" w:eastAsia="zh-CN"/>
        </w:rPr>
        <w:t>2</w:t>
      </w:r>
      <w:r>
        <w:rPr>
          <w:rFonts w:hint="eastAsia" w:ascii="宋体" w:hAnsi="宋体" w:cs="宋体"/>
          <w:color w:val="FF0000"/>
          <w:sz w:val="24"/>
          <w:szCs w:val="24"/>
        </w:rPr>
        <w:t>天以上，甲方有权要求乙方赔偿因此造成的直接和间接损失。</w:t>
      </w:r>
    </w:p>
    <w:p>
      <w:pPr>
        <w:spacing w:line="360" w:lineRule="auto"/>
        <w:rPr>
          <w:rFonts w:ascii="宋体" w:cs="宋体"/>
          <w:sz w:val="24"/>
          <w:szCs w:val="24"/>
        </w:rPr>
      </w:pPr>
      <w:r>
        <w:rPr>
          <w:rFonts w:hint="eastAsia" w:ascii="宋体" w:hAnsi="宋体" w:cs="宋体"/>
          <w:sz w:val="24"/>
          <w:szCs w:val="24"/>
        </w:rPr>
        <w:t>十一、不可抗力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rPr>
          <w:rFonts w:ascii="宋体" w:cs="宋体"/>
          <w:sz w:val="24"/>
          <w:szCs w:val="24"/>
        </w:rPr>
      </w:pPr>
      <w:r>
        <w:rPr>
          <w:rFonts w:hint="eastAsia" w:ascii="宋体" w:hAnsi="宋体" w:cs="宋体"/>
          <w:sz w:val="24"/>
          <w:szCs w:val="24"/>
        </w:rPr>
        <w:t>十二、洽商与变更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u w:val="single"/>
        </w:rPr>
        <w:t>张立昆</w:t>
      </w:r>
      <w:r>
        <w:rPr>
          <w:rFonts w:ascii="宋体" w:hAnsi="宋体" w:cs="宋体"/>
          <w:sz w:val="24"/>
          <w:szCs w:val="24"/>
          <w:u w:val="single"/>
        </w:rPr>
        <w:t>_</w:t>
      </w:r>
      <w:r>
        <w:rPr>
          <w:rFonts w:ascii="宋体" w:hAnsi="宋体" w:cs="宋体"/>
          <w:sz w:val="24"/>
          <w:szCs w:val="24"/>
        </w:rPr>
        <w:t xml:space="preserve"> </w:t>
      </w:r>
      <w:r>
        <w:rPr>
          <w:rFonts w:hint="eastAsia" w:ascii="宋体" w:hAnsi="宋体" w:cs="宋体"/>
          <w:sz w:val="24"/>
          <w:szCs w:val="24"/>
        </w:rPr>
        <w:t>为工程洽商与变更代表（电话</w:t>
      </w:r>
      <w:r>
        <w:rPr>
          <w:rFonts w:ascii="宋体" w:hAnsi="宋体" w:cs="宋体"/>
          <w:sz w:val="24"/>
          <w:szCs w:val="24"/>
        </w:rPr>
        <w:t xml:space="preserve"> 17777859609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u w:val="single"/>
        </w:rPr>
        <w:t>李茂勤</w:t>
      </w:r>
      <w:r>
        <w:rPr>
          <w:rFonts w:hint="eastAsia" w:ascii="宋体" w:hAnsi="宋体" w:cs="宋体"/>
          <w:sz w:val="24"/>
          <w:szCs w:val="24"/>
        </w:rPr>
        <w:t>为工程洽商与变更代表（电话</w:t>
      </w:r>
      <w:r>
        <w:rPr>
          <w:rFonts w:ascii="宋体" w:hAnsi="宋体" w:cs="宋体"/>
          <w:sz w:val="24"/>
          <w:szCs w:val="24"/>
        </w:rPr>
        <w:t xml:space="preserve"> 15010601670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、双方指派人员变更须书面通知另一方。</w:t>
      </w:r>
    </w:p>
    <w:p>
      <w:pPr>
        <w:spacing w:line="360" w:lineRule="auto"/>
        <w:rPr>
          <w:rFonts w:ascii="宋体" w:cs="宋体"/>
          <w:sz w:val="24"/>
          <w:szCs w:val="24"/>
        </w:rPr>
      </w:pPr>
      <w:r>
        <w:rPr>
          <w:rFonts w:hint="eastAsia" w:ascii="宋体" w:hAnsi="宋体" w:cs="宋体"/>
          <w:sz w:val="24"/>
          <w:szCs w:val="24"/>
        </w:rPr>
        <w:t>十三、通知条款：以下信息甲、乙双方一致确认如有变更应以书面形式通知另一方。</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ascii="宋体" w:hAnsi="宋体" w:cs="宋体"/>
          <w:sz w:val="24"/>
          <w:szCs w:val="24"/>
        </w:rPr>
        <w:t>15</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、甲方按乙方指定的账户支付工程款。</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十四、争议</w:t>
      </w:r>
    </w:p>
    <w:p>
      <w:pPr>
        <w:spacing w:line="360" w:lineRule="auto"/>
        <w:rPr>
          <w:rFonts w:ascii="宋体" w:cs="宋体"/>
          <w:sz w:val="24"/>
          <w:szCs w:val="24"/>
        </w:rPr>
      </w:pPr>
      <w:r>
        <w:rPr>
          <w:rFonts w:hint="eastAsia" w:ascii="宋体" w:hAnsi="宋体" w:cs="宋体"/>
          <w:sz w:val="24"/>
          <w:szCs w:val="24"/>
        </w:rPr>
        <w:t>合同各方因合同发生争议，要求调解、起诉的，可按协议条款的约定，向甲方公司所在地人民法院起诉。</w:t>
      </w:r>
    </w:p>
    <w:p>
      <w:pPr>
        <w:spacing w:line="360" w:lineRule="auto"/>
        <w:rPr>
          <w:rFonts w:ascii="宋体" w:cs="宋体"/>
          <w:sz w:val="24"/>
          <w:szCs w:val="24"/>
        </w:rPr>
      </w:pPr>
      <w:r>
        <w:rPr>
          <w:rFonts w:hint="eastAsia" w:ascii="宋体" w:hAnsi="宋体" w:cs="宋体"/>
          <w:sz w:val="24"/>
          <w:szCs w:val="24"/>
        </w:rPr>
        <w:t>十五、合同生效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、本合同以甲方向乙方支付的第一笔款项到达乙方账户之日起生效。</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、本合同一式肆份，双方各执贰份，须双方加盖公章或签字。</w:t>
      </w:r>
    </w:p>
    <w:p>
      <w:pPr>
        <w:spacing w:line="360" w:lineRule="auto"/>
        <w:rPr>
          <w:rFonts w:ascii="宋体" w:cs="宋体"/>
          <w:sz w:val="24"/>
          <w:szCs w:val="24"/>
        </w:rPr>
      </w:pPr>
      <w:r>
        <w:rPr>
          <w:rFonts w:hint="eastAsia" w:ascii="宋体" w:hAnsi="宋体" w:cs="宋体"/>
          <w:sz w:val="24"/>
          <w:szCs w:val="24"/>
        </w:rPr>
        <w:t>十四、补充条款</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、双方确认的工程报价单作为本合同附件；</w:t>
      </w:r>
    </w:p>
    <w:p>
      <w:pPr>
        <w:spacing w:line="360" w:lineRule="auto"/>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、施工期间所需临水、临电由甲方免费提供。</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、本合同不包含试验费，如甲方需要做实验，试验费由甲方提前支付给乙方。</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p>
    <w:p>
      <w:pPr>
        <w:spacing w:line="360" w:lineRule="auto"/>
        <w:rPr>
          <w:rFonts w:ascii="宋体" w:cs="宋体"/>
          <w:sz w:val="24"/>
          <w:szCs w:val="24"/>
        </w:rPr>
      </w:pPr>
      <w:r>
        <w:rPr>
          <w:rFonts w:hint="eastAsia" w:ascii="宋体" w:hAnsi="宋体" w:cs="宋体"/>
          <w:sz w:val="24"/>
          <w:szCs w:val="24"/>
        </w:rPr>
        <w:t>（以下无正文）</w:t>
      </w:r>
    </w:p>
    <w:p>
      <w:pPr>
        <w:spacing w:line="360" w:lineRule="auto"/>
        <w:rPr>
          <w:rFonts w:ascii="宋体" w:cs="宋体"/>
          <w:sz w:val="24"/>
          <w:szCs w:val="24"/>
        </w:rPr>
      </w:pP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（本页为签署页）</w:t>
      </w:r>
    </w:p>
    <w:p>
      <w:pPr>
        <w:spacing w:line="360" w:lineRule="auto"/>
        <w:rPr>
          <w:rFonts w:ascii="宋体" w:cs="宋体"/>
          <w:sz w:val="24"/>
          <w:szCs w:val="24"/>
        </w:rPr>
      </w:pPr>
      <w:r>
        <w:rPr>
          <w:rFonts w:hint="eastAsia" w:ascii="宋体" w:hAnsi="宋体" w:cs="宋体"/>
          <w:sz w:val="24"/>
          <w:szCs w:val="24"/>
        </w:rPr>
        <w:t>甲方（盖章或签字）：</w:t>
      </w:r>
      <w:r>
        <w:rPr>
          <w:rFonts w:ascii="宋体" w:hAnsi="宋体" w:cs="宋体"/>
          <w:sz w:val="24"/>
          <w:szCs w:val="24"/>
        </w:rPr>
        <w:t xml:space="preserve">                </w:t>
      </w:r>
      <w:r>
        <w:rPr>
          <w:rFonts w:hint="eastAsia" w:ascii="宋体" w:hAnsi="宋体" w:cs="宋体"/>
          <w:sz w:val="24"/>
          <w:szCs w:val="24"/>
        </w:rPr>
        <w:t>乙方（盖章或签字）</w:t>
      </w:r>
      <w:r>
        <w:rPr>
          <w:rFonts w:ascii="宋体" w:hAnsi="宋体" w:cs="宋体"/>
          <w:sz w:val="24"/>
          <w:szCs w:val="24"/>
        </w:rPr>
        <w:t xml:space="preserve">: </w:t>
      </w:r>
    </w:p>
    <w:p>
      <w:pPr>
        <w:spacing w:line="360" w:lineRule="auto"/>
        <w:rPr>
          <w:rFonts w:asci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p>
    <w:p>
      <w:pPr>
        <w:spacing w:line="360" w:lineRule="auto"/>
        <w:rPr>
          <w:rFonts w:ascii="宋体" w:cs="宋体"/>
          <w:sz w:val="24"/>
          <w:szCs w:val="24"/>
        </w:rPr>
      </w:pPr>
      <w:r>
        <w:rPr>
          <w:rFonts w:hint="eastAsia" w:ascii="宋体" w:hAnsi="宋体" w:cs="宋体"/>
          <w:sz w:val="24"/>
          <w:szCs w:val="24"/>
        </w:rPr>
        <w:t>法人或授权委托人（签字）：</w:t>
      </w:r>
      <w:r>
        <w:rPr>
          <w:rFonts w:ascii="宋体" w:hAnsi="宋体" w:cs="宋体"/>
          <w:sz w:val="24"/>
          <w:szCs w:val="24"/>
        </w:rPr>
        <w:t xml:space="preserve">          </w:t>
      </w:r>
      <w:r>
        <w:rPr>
          <w:rFonts w:hint="eastAsia" w:ascii="宋体" w:hAnsi="宋体" w:cs="宋体"/>
          <w:sz w:val="24"/>
          <w:szCs w:val="24"/>
        </w:rPr>
        <w:t>法人或授权委托人（签字）：</w:t>
      </w:r>
    </w:p>
    <w:p>
      <w:pPr>
        <w:spacing w:line="360" w:lineRule="auto"/>
        <w:rPr>
          <w:rFonts w:ascii="宋体" w:cs="宋体"/>
          <w:sz w:val="24"/>
          <w:szCs w:val="24"/>
        </w:rPr>
      </w:pPr>
      <w:r>
        <w:rPr>
          <w:rFonts w:hint="eastAsia" w:ascii="宋体" w:hAnsi="宋体" w:cs="宋体"/>
          <w:sz w:val="24"/>
          <w:szCs w:val="24"/>
        </w:rPr>
        <w:t>电话：</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008D8"/>
    <w:multiLevelType w:val="singleLevel"/>
    <w:tmpl w:val="577008D8"/>
    <w:lvl w:ilvl="0" w:tentative="0">
      <w:start w:val="1"/>
      <w:numFmt w:val="bullet"/>
      <w:lvlText w:val="•"/>
      <w:lvlJc w:val="left"/>
    </w:lvl>
  </w:abstractNum>
  <w:abstractNum w:abstractNumId="1">
    <w:nsid w:val="577008E3"/>
    <w:multiLevelType w:val="singleLevel"/>
    <w:tmpl w:val="577008E3"/>
    <w:lvl w:ilvl="0" w:tentative="0">
      <w:start w:val="1"/>
      <w:numFmt w:val="decimal"/>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DD8"/>
    <w:rsid w:val="0004200D"/>
    <w:rsid w:val="00196C9C"/>
    <w:rsid w:val="001E637D"/>
    <w:rsid w:val="002C28FD"/>
    <w:rsid w:val="002F6D98"/>
    <w:rsid w:val="00411F68"/>
    <w:rsid w:val="00556171"/>
    <w:rsid w:val="00660847"/>
    <w:rsid w:val="00742129"/>
    <w:rsid w:val="007449F8"/>
    <w:rsid w:val="00837B93"/>
    <w:rsid w:val="009A7D17"/>
    <w:rsid w:val="00B72476"/>
    <w:rsid w:val="00C54201"/>
    <w:rsid w:val="00C83511"/>
    <w:rsid w:val="00D15A49"/>
    <w:rsid w:val="00D97DD8"/>
    <w:rsid w:val="00DE593A"/>
    <w:rsid w:val="00E53BD8"/>
    <w:rsid w:val="00E921C1"/>
    <w:rsid w:val="00E93C8B"/>
    <w:rsid w:val="00EA6984"/>
    <w:rsid w:val="00EB7C33"/>
    <w:rsid w:val="00EC1975"/>
    <w:rsid w:val="089724B6"/>
    <w:rsid w:val="165D45C3"/>
    <w:rsid w:val="1874145B"/>
    <w:rsid w:val="23751FD5"/>
    <w:rsid w:val="23A25B38"/>
    <w:rsid w:val="261843CB"/>
    <w:rsid w:val="281F1AD8"/>
    <w:rsid w:val="2D2461F1"/>
    <w:rsid w:val="31B36A5B"/>
    <w:rsid w:val="349B1616"/>
    <w:rsid w:val="38921D10"/>
    <w:rsid w:val="3B057F06"/>
    <w:rsid w:val="4D461546"/>
    <w:rsid w:val="52706A7B"/>
    <w:rsid w:val="67A5347E"/>
    <w:rsid w:val="6C111B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602</Words>
  <Characters>3437</Characters>
  <Lines>0</Lines>
  <Paragraphs>0</Paragraphs>
  <TotalTime>139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Administrator</cp:lastModifiedBy>
  <dcterms:modified xsi:type="dcterms:W3CDTF">2020-10-27T03:55:34Z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