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1B584" w14:textId="77777777" w:rsidR="007571BD" w:rsidRDefault="007571BD">
      <w:pPr>
        <w:ind w:firstLineChars="545" w:firstLine="1970"/>
        <w:rPr>
          <w:b/>
          <w:sz w:val="36"/>
          <w:szCs w:val="36"/>
        </w:rPr>
      </w:pPr>
    </w:p>
    <w:p w14:paraId="5E7D4C3D" w14:textId="77777777" w:rsidR="007571BD" w:rsidRDefault="00524B86">
      <w:pPr>
        <w:ind w:firstLineChars="844" w:firstLine="30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产品购销合同</w:t>
      </w:r>
    </w:p>
    <w:p w14:paraId="07E29E59" w14:textId="77777777" w:rsidR="007571BD" w:rsidRDefault="007571BD">
      <w:pPr>
        <w:rPr>
          <w:szCs w:val="21"/>
        </w:rPr>
      </w:pPr>
    </w:p>
    <w:p w14:paraId="1BE17C2C" w14:textId="77777777" w:rsidR="007571BD" w:rsidRDefault="00524B8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需方：北京三汇能环科技发展有限公司</w:t>
      </w:r>
    </w:p>
    <w:p w14:paraId="34657489" w14:textId="77777777" w:rsidR="007571BD" w:rsidRDefault="00524B8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供方：北京同鑫泉盛水处理科技开发有限公司</w:t>
      </w:r>
    </w:p>
    <w:tbl>
      <w:tblPr>
        <w:tblW w:w="9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27"/>
        <w:gridCol w:w="1134"/>
        <w:gridCol w:w="905"/>
        <w:gridCol w:w="796"/>
        <w:gridCol w:w="1242"/>
        <w:gridCol w:w="1262"/>
        <w:gridCol w:w="1325"/>
      </w:tblGrid>
      <w:tr w:rsidR="007571BD" w14:paraId="5E1B0C0C" w14:textId="77777777" w:rsidTr="00913F7F">
        <w:trPr>
          <w:trHeight w:val="302"/>
        </w:trPr>
        <w:tc>
          <w:tcPr>
            <w:tcW w:w="712" w:type="dxa"/>
          </w:tcPr>
          <w:p w14:paraId="3334695D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27" w:type="dxa"/>
          </w:tcPr>
          <w:p w14:paraId="7CBAD419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134" w:type="dxa"/>
          </w:tcPr>
          <w:p w14:paraId="2667AF95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905" w:type="dxa"/>
          </w:tcPr>
          <w:p w14:paraId="72C79B34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96" w:type="dxa"/>
          </w:tcPr>
          <w:p w14:paraId="6E99FCF1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42" w:type="dxa"/>
          </w:tcPr>
          <w:p w14:paraId="2489AEDA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62" w:type="dxa"/>
          </w:tcPr>
          <w:p w14:paraId="51059A11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325" w:type="dxa"/>
          </w:tcPr>
          <w:p w14:paraId="5EF452D8" w14:textId="77986B29" w:rsidR="007571BD" w:rsidRDefault="00913F7F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571BD" w14:paraId="5CBCB8DD" w14:textId="77777777" w:rsidTr="00913F7F">
        <w:trPr>
          <w:trHeight w:val="169"/>
        </w:trPr>
        <w:tc>
          <w:tcPr>
            <w:tcW w:w="712" w:type="dxa"/>
          </w:tcPr>
          <w:p w14:paraId="4EAA118F" w14:textId="77777777" w:rsidR="007571BD" w:rsidRDefault="00524B8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7" w:type="dxa"/>
          </w:tcPr>
          <w:p w14:paraId="6D7075AF" w14:textId="21996FF8" w:rsidR="007571BD" w:rsidRDefault="00913F7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软化水设备</w:t>
            </w:r>
          </w:p>
        </w:tc>
        <w:tc>
          <w:tcPr>
            <w:tcW w:w="1134" w:type="dxa"/>
          </w:tcPr>
          <w:p w14:paraId="0E5FB982" w14:textId="5DC0BCE1" w:rsidR="007571BD" w:rsidRDefault="00913F7F">
            <w:pPr>
              <w:rPr>
                <w:b/>
                <w:bCs/>
              </w:rPr>
            </w:pPr>
            <w:r>
              <w:rPr>
                <w:b/>
                <w:bCs/>
              </w:rPr>
              <w:t>6T/H</w:t>
            </w:r>
          </w:p>
        </w:tc>
        <w:tc>
          <w:tcPr>
            <w:tcW w:w="905" w:type="dxa"/>
          </w:tcPr>
          <w:p w14:paraId="095C5851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台</w:t>
            </w:r>
          </w:p>
        </w:tc>
        <w:tc>
          <w:tcPr>
            <w:tcW w:w="796" w:type="dxa"/>
          </w:tcPr>
          <w:p w14:paraId="36B4D5B9" w14:textId="77777777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42" w:type="dxa"/>
          </w:tcPr>
          <w:p w14:paraId="5277D9D2" w14:textId="3C6E96E9" w:rsidR="007571BD" w:rsidRDefault="00913F7F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524B86">
              <w:rPr>
                <w:rFonts w:hint="eastAsia"/>
                <w:b/>
                <w:bCs/>
              </w:rPr>
              <w:t>00</w:t>
            </w:r>
            <w:r w:rsidR="00524B86"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1262" w:type="dxa"/>
          </w:tcPr>
          <w:p w14:paraId="5AEC2F4B" w14:textId="25658989" w:rsidR="007571BD" w:rsidRDefault="00913F7F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524B86">
              <w:rPr>
                <w:rFonts w:hint="eastAsia"/>
                <w:b/>
                <w:bCs/>
              </w:rPr>
              <w:t>00</w:t>
            </w:r>
            <w:r w:rsidR="00524B86"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1325" w:type="dxa"/>
          </w:tcPr>
          <w:p w14:paraId="31DF4091" w14:textId="289778D1" w:rsidR="007571BD" w:rsidRDefault="00913F7F">
            <w:pPr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单阀单罐</w:t>
            </w:r>
            <w:proofErr w:type="gramEnd"/>
          </w:p>
        </w:tc>
      </w:tr>
      <w:tr w:rsidR="007571BD" w14:paraId="26593D09" w14:textId="77777777">
        <w:trPr>
          <w:trHeight w:val="287"/>
        </w:trPr>
        <w:tc>
          <w:tcPr>
            <w:tcW w:w="9103" w:type="dxa"/>
            <w:gridSpan w:val="8"/>
          </w:tcPr>
          <w:p w14:paraId="50E618FB" w14:textId="0089288B" w:rsidR="007571BD" w:rsidRDefault="00524B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总价：</w:t>
            </w:r>
            <w:r w:rsidR="00913F7F">
              <w:rPr>
                <w:b/>
                <w:bCs/>
              </w:rPr>
              <w:t>42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</w:tbl>
    <w:p w14:paraId="488752AB" w14:textId="77777777" w:rsidR="007571BD" w:rsidRDefault="007571BD">
      <w:pPr>
        <w:rPr>
          <w:rFonts w:ascii="宋体" w:hAnsi="宋体"/>
          <w:szCs w:val="21"/>
        </w:rPr>
      </w:pPr>
    </w:p>
    <w:p w14:paraId="0A7B4024" w14:textId="03D2F31B" w:rsidR="007571BD" w:rsidRDefault="00524B8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一、产品名称、商标、型号、数量、金额、合同签订时间   时间:2020年</w:t>
      </w:r>
      <w:r w:rsidR="00913F7F"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月</w:t>
      </w:r>
      <w:r w:rsidR="00913F7F">
        <w:rPr>
          <w:rFonts w:ascii="宋体" w:hAnsi="宋体"/>
          <w:szCs w:val="21"/>
        </w:rPr>
        <w:t>23</w:t>
      </w:r>
      <w:r>
        <w:rPr>
          <w:rFonts w:ascii="宋体" w:hAnsi="宋体" w:hint="eastAsia"/>
          <w:szCs w:val="21"/>
        </w:rPr>
        <w:t>日</w:t>
      </w:r>
    </w:p>
    <w:p w14:paraId="35586CA3" w14:textId="77777777" w:rsidR="007571BD" w:rsidRDefault="00524B8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 供方在货到时提供13%增值税发票</w:t>
      </w:r>
    </w:p>
    <w:p w14:paraId="1C4C6E9A" w14:textId="77777777" w:rsidR="007571BD" w:rsidRDefault="00524B8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三、 运输方式及到达站（港）的费用负担：</w:t>
      </w:r>
      <w:r>
        <w:rPr>
          <w:rFonts w:ascii="宋体" w:hAnsi="宋体" w:hint="eastAsia"/>
          <w:szCs w:val="21"/>
          <w:u w:val="single"/>
        </w:rPr>
        <w:t>供方送货。</w:t>
      </w:r>
    </w:p>
    <w:p w14:paraId="3B3BC510" w14:textId="77777777" w:rsidR="007571BD" w:rsidRDefault="00524B8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四、 合理损耗计算方法：</w:t>
      </w:r>
      <w:r>
        <w:rPr>
          <w:rFonts w:ascii="宋体" w:hAnsi="宋体" w:hint="eastAsia"/>
          <w:szCs w:val="21"/>
          <w:u w:val="single"/>
        </w:rPr>
        <w:t>无</w:t>
      </w:r>
    </w:p>
    <w:p w14:paraId="7F03DCB6" w14:textId="77777777" w:rsidR="007571BD" w:rsidRDefault="00524B8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五、 包装标准、包装物的供应与回收和费用负担：</w:t>
      </w:r>
      <w:r>
        <w:rPr>
          <w:rFonts w:ascii="宋体" w:hAnsi="宋体" w:hint="eastAsia"/>
          <w:szCs w:val="21"/>
          <w:u w:val="single"/>
        </w:rPr>
        <w:t>原厂标准，不回收</w:t>
      </w:r>
    </w:p>
    <w:p w14:paraId="52373384" w14:textId="77777777" w:rsidR="007571BD" w:rsidRDefault="00524B8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六、 验收方式及提出异议期限：</w:t>
      </w:r>
      <w:r>
        <w:rPr>
          <w:rFonts w:ascii="宋体" w:hAnsi="宋体" w:hint="eastAsia"/>
          <w:szCs w:val="21"/>
          <w:u w:val="single"/>
        </w:rPr>
        <w:t>供方在现场安装完毕，试机达到使用要求；</w:t>
      </w:r>
    </w:p>
    <w:p w14:paraId="2AC04378" w14:textId="1BBBE8A7" w:rsidR="007571BD" w:rsidRDefault="00524B86">
      <w:pPr>
        <w:ind w:left="52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 结算方式及期限：</w:t>
      </w:r>
      <w:r>
        <w:rPr>
          <w:rFonts w:ascii="宋体" w:hAnsi="宋体" w:hint="eastAsia"/>
          <w:szCs w:val="21"/>
          <w:u w:val="single"/>
        </w:rPr>
        <w:t>合同签订后</w:t>
      </w:r>
      <w:r w:rsidR="00913F7F">
        <w:rPr>
          <w:rFonts w:ascii="宋体" w:hAnsi="宋体" w:hint="eastAsia"/>
          <w:szCs w:val="21"/>
          <w:u w:val="single"/>
        </w:rPr>
        <w:t>付清全款送货</w:t>
      </w:r>
      <w:r>
        <w:rPr>
          <w:rFonts w:ascii="宋体" w:hAnsi="宋体" w:hint="eastAsia"/>
          <w:szCs w:val="21"/>
          <w:u w:val="single"/>
        </w:rPr>
        <w:t>。</w:t>
      </w:r>
      <w:r>
        <w:rPr>
          <w:rFonts w:ascii="宋体" w:hAnsi="宋体" w:hint="eastAsia"/>
          <w:szCs w:val="21"/>
        </w:rPr>
        <w:t xml:space="preserve"> </w:t>
      </w:r>
    </w:p>
    <w:p w14:paraId="2CE91761" w14:textId="77777777" w:rsidR="007571BD" w:rsidRDefault="00524B86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八、 违约责任：</w:t>
      </w:r>
      <w:r>
        <w:rPr>
          <w:rFonts w:ascii="宋体" w:hAnsi="宋体" w:hint="eastAsia"/>
          <w:szCs w:val="21"/>
          <w:u w:val="single"/>
        </w:rPr>
        <w:t>按《合同法》有关条款执行；</w:t>
      </w:r>
    </w:p>
    <w:p w14:paraId="0532B457" w14:textId="77777777" w:rsidR="007571BD" w:rsidRDefault="00524B86">
      <w:pPr>
        <w:ind w:left="630" w:hangingChars="300" w:hanging="63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九、 解决合同纠纷的方式：</w:t>
      </w:r>
      <w:r>
        <w:rPr>
          <w:rFonts w:ascii="宋体" w:hAnsi="宋体" w:hint="eastAsia"/>
          <w:szCs w:val="21"/>
          <w:u w:val="single"/>
        </w:rPr>
        <w:t>1）双方友好协商解决；2）按《合同法》有关条款执行。</w:t>
      </w:r>
    </w:p>
    <w:p w14:paraId="053D27C1" w14:textId="77777777" w:rsidR="007571BD" w:rsidRDefault="00524B86">
      <w:pPr>
        <w:ind w:left="630" w:hangingChars="300" w:hanging="63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>十． 设备本身质保一年，人为原因除外，耗材除外。</w:t>
      </w:r>
    </w:p>
    <w:p w14:paraId="162AC8CB" w14:textId="77777777" w:rsidR="007571BD" w:rsidRDefault="007571BD">
      <w:pPr>
        <w:rPr>
          <w:rFonts w:ascii="宋体" w:hAnsi="宋体"/>
          <w:szCs w:val="21"/>
        </w:rPr>
      </w:pPr>
    </w:p>
    <w:p w14:paraId="0265D7A3" w14:textId="77777777" w:rsidR="007571BD" w:rsidRDefault="007571BD">
      <w:pPr>
        <w:rPr>
          <w:rFonts w:ascii="宋体" w:hAnsi="宋体"/>
          <w:szCs w:val="21"/>
        </w:rPr>
      </w:pPr>
    </w:p>
    <w:tbl>
      <w:tblPr>
        <w:tblW w:w="0" w:type="auto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5156"/>
      </w:tblGrid>
      <w:tr w:rsidR="007571BD" w14:paraId="124D903B" w14:textId="77777777">
        <w:trPr>
          <w:trHeight w:val="3282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B0F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需方（盖章）：</w:t>
            </w:r>
            <w:r>
              <w:rPr>
                <w:rFonts w:ascii="宋体" w:hAnsi="宋体" w:hint="eastAsia"/>
                <w:szCs w:val="21"/>
              </w:rPr>
              <w:t>北京三汇能环科技发展有限公司</w:t>
            </w:r>
          </w:p>
          <w:p w14:paraId="7296A3AF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地址：</w:t>
            </w:r>
          </w:p>
          <w:p w14:paraId="18125B20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>18001317819</w:t>
            </w:r>
          </w:p>
          <w:p w14:paraId="133E997E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传真：</w:t>
            </w:r>
          </w:p>
          <w:p w14:paraId="63933975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  <w:p w14:paraId="221030AC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银行帐号：</w:t>
            </w:r>
          </w:p>
          <w:p w14:paraId="6227F0ED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承办人（签字）：刘经理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803" w14:textId="77777777" w:rsidR="007571BD" w:rsidRDefault="00524B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926FDF" wp14:editId="2ADA7C2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386080</wp:posOffset>
                  </wp:positionV>
                  <wp:extent cx="1226820" cy="1212215"/>
                  <wp:effectExtent l="73660" t="74930" r="90170" b="84455"/>
                  <wp:wrapNone/>
                  <wp:docPr id="1" name="图片 2" descr="章000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章000010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16000"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 rot="11248640">
                            <a:off x="0" y="0"/>
                            <a:ext cx="1226820" cy="12122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200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供方（盖章）：北京同鑫泉盛水处理科技开发有限公司</w:t>
            </w:r>
          </w:p>
          <w:p w14:paraId="4B0454DB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地址：北京市</w:t>
            </w:r>
            <w:proofErr w:type="gramStart"/>
            <w:r>
              <w:rPr>
                <w:rFonts w:hint="eastAsia"/>
                <w:sz w:val="24"/>
              </w:rPr>
              <w:t>大兴区</w:t>
            </w:r>
            <w:proofErr w:type="gramEnd"/>
            <w:r>
              <w:rPr>
                <w:rFonts w:hint="eastAsia"/>
                <w:sz w:val="24"/>
              </w:rPr>
              <w:t>滨河街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号</w:t>
            </w:r>
          </w:p>
          <w:p w14:paraId="00382044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>13718967336</w:t>
            </w:r>
          </w:p>
          <w:p w14:paraId="043A87DB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传真：</w:t>
            </w:r>
            <w:r>
              <w:rPr>
                <w:rFonts w:hint="eastAsia"/>
                <w:sz w:val="24"/>
              </w:rPr>
              <w:t>010-81283168</w:t>
            </w:r>
          </w:p>
          <w:p w14:paraId="547A840C" w14:textId="77777777" w:rsidR="007571BD" w:rsidRDefault="00524B86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开户银行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中国工商银行股份有限公司北京大兴支行</w:t>
            </w:r>
          </w:p>
          <w:p w14:paraId="7B289E01" w14:textId="77777777" w:rsidR="007571BD" w:rsidRDefault="00524B86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银行帐号：</w:t>
            </w:r>
            <w:r>
              <w:rPr>
                <w:rFonts w:hint="eastAsia"/>
                <w:b/>
                <w:sz w:val="28"/>
                <w:szCs w:val="28"/>
              </w:rPr>
              <w:t>020 0011 4090 2475 6479</w:t>
            </w:r>
          </w:p>
          <w:p w14:paraId="604277A9" w14:textId="77777777" w:rsidR="007571BD" w:rsidRDefault="00524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承办人（签字）：宋国徽</w:t>
            </w:r>
          </w:p>
          <w:p w14:paraId="70F56C6D" w14:textId="77777777" w:rsidR="007571BD" w:rsidRDefault="007571BD">
            <w:pPr>
              <w:rPr>
                <w:sz w:val="24"/>
              </w:rPr>
            </w:pPr>
          </w:p>
        </w:tc>
      </w:tr>
    </w:tbl>
    <w:p w14:paraId="44A2DA03" w14:textId="77777777" w:rsidR="007571BD" w:rsidRDefault="007571BD">
      <w:pPr>
        <w:rPr>
          <w:rFonts w:ascii="宋体" w:hAnsi="宋体"/>
          <w:szCs w:val="21"/>
        </w:rPr>
      </w:pPr>
    </w:p>
    <w:sectPr w:rsidR="00757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C5876" w14:textId="77777777" w:rsidR="00C14641" w:rsidRDefault="00C14641">
      <w:r>
        <w:separator/>
      </w:r>
    </w:p>
  </w:endnote>
  <w:endnote w:type="continuationSeparator" w:id="0">
    <w:p w14:paraId="29B643D9" w14:textId="77777777" w:rsidR="00C14641" w:rsidRDefault="00C1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3F9A6" w14:textId="77777777" w:rsidR="007571BD" w:rsidRDefault="007571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6088A" w14:textId="77777777" w:rsidR="007571BD" w:rsidRDefault="007571B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82986" w14:textId="77777777" w:rsidR="007571BD" w:rsidRDefault="007571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C724F" w14:textId="77777777" w:rsidR="00C14641" w:rsidRDefault="00C14641">
      <w:r>
        <w:separator/>
      </w:r>
    </w:p>
  </w:footnote>
  <w:footnote w:type="continuationSeparator" w:id="0">
    <w:p w14:paraId="11D52DFC" w14:textId="77777777" w:rsidR="00C14641" w:rsidRDefault="00C1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C1B" w14:textId="77777777" w:rsidR="007571BD" w:rsidRDefault="007571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323D8" w14:textId="77777777" w:rsidR="007571BD" w:rsidRDefault="007571B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AED72" w14:textId="77777777" w:rsidR="007571BD" w:rsidRDefault="007571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74A09"/>
    <w:multiLevelType w:val="multilevel"/>
    <w:tmpl w:val="14C74A09"/>
    <w:lvl w:ilvl="0">
      <w:start w:val="1"/>
      <w:numFmt w:val="decimal"/>
      <w:lvlText w:val="（%1）"/>
      <w:lvlJc w:val="left"/>
      <w:pPr>
        <w:tabs>
          <w:tab w:val="left" w:pos="1005"/>
        </w:tabs>
        <w:ind w:left="1005" w:hanging="720"/>
      </w:pPr>
      <w:rPr>
        <w:rFonts w:hint="default"/>
      </w:rPr>
    </w:lvl>
    <w:lvl w:ilvl="1">
      <w:start w:val="1"/>
      <w:numFmt w:val="upperLetter"/>
      <w:pStyle w:val="2"/>
      <w:lvlText w:val="%2、"/>
      <w:lvlJc w:val="left"/>
      <w:pPr>
        <w:tabs>
          <w:tab w:val="left" w:pos="1425"/>
        </w:tabs>
        <w:ind w:left="1425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left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2B"/>
    <w:rsid w:val="00033D62"/>
    <w:rsid w:val="0005122F"/>
    <w:rsid w:val="00057C1E"/>
    <w:rsid w:val="000668DE"/>
    <w:rsid w:val="0007404C"/>
    <w:rsid w:val="0007445B"/>
    <w:rsid w:val="0008233F"/>
    <w:rsid w:val="000870E4"/>
    <w:rsid w:val="000A1574"/>
    <w:rsid w:val="000A61A9"/>
    <w:rsid w:val="000C2965"/>
    <w:rsid w:val="00146F3F"/>
    <w:rsid w:val="00147EFB"/>
    <w:rsid w:val="00183701"/>
    <w:rsid w:val="00183BAC"/>
    <w:rsid w:val="001A290B"/>
    <w:rsid w:val="001A527F"/>
    <w:rsid w:val="001C039C"/>
    <w:rsid w:val="001E62EA"/>
    <w:rsid w:val="001F2AEF"/>
    <w:rsid w:val="002054AD"/>
    <w:rsid w:val="00224E26"/>
    <w:rsid w:val="002306C7"/>
    <w:rsid w:val="00266E03"/>
    <w:rsid w:val="002B03D1"/>
    <w:rsid w:val="002E4C80"/>
    <w:rsid w:val="00303E3A"/>
    <w:rsid w:val="00326712"/>
    <w:rsid w:val="003473BC"/>
    <w:rsid w:val="00365873"/>
    <w:rsid w:val="003841A3"/>
    <w:rsid w:val="003952F4"/>
    <w:rsid w:val="00396E33"/>
    <w:rsid w:val="003A1ADE"/>
    <w:rsid w:val="003D5746"/>
    <w:rsid w:val="003E5EFB"/>
    <w:rsid w:val="00415404"/>
    <w:rsid w:val="00417161"/>
    <w:rsid w:val="004776CF"/>
    <w:rsid w:val="00482432"/>
    <w:rsid w:val="00491FBC"/>
    <w:rsid w:val="00494150"/>
    <w:rsid w:val="004A63CD"/>
    <w:rsid w:val="004F3809"/>
    <w:rsid w:val="0050076C"/>
    <w:rsid w:val="00524B0C"/>
    <w:rsid w:val="00524B86"/>
    <w:rsid w:val="005266A6"/>
    <w:rsid w:val="00587767"/>
    <w:rsid w:val="005A129D"/>
    <w:rsid w:val="005A1D58"/>
    <w:rsid w:val="005F00D1"/>
    <w:rsid w:val="005F17E8"/>
    <w:rsid w:val="00650AA4"/>
    <w:rsid w:val="006D14A5"/>
    <w:rsid w:val="006F2600"/>
    <w:rsid w:val="006F33D9"/>
    <w:rsid w:val="006F6486"/>
    <w:rsid w:val="0072768C"/>
    <w:rsid w:val="007571BD"/>
    <w:rsid w:val="007753B6"/>
    <w:rsid w:val="00776210"/>
    <w:rsid w:val="007C6FB9"/>
    <w:rsid w:val="007E1A8C"/>
    <w:rsid w:val="007F07B7"/>
    <w:rsid w:val="00800FEB"/>
    <w:rsid w:val="008174F6"/>
    <w:rsid w:val="00821868"/>
    <w:rsid w:val="00823446"/>
    <w:rsid w:val="008516E0"/>
    <w:rsid w:val="00862351"/>
    <w:rsid w:val="0087028D"/>
    <w:rsid w:val="00872969"/>
    <w:rsid w:val="008917ED"/>
    <w:rsid w:val="008A4976"/>
    <w:rsid w:val="008C29C1"/>
    <w:rsid w:val="008C5253"/>
    <w:rsid w:val="008E1674"/>
    <w:rsid w:val="008F01EE"/>
    <w:rsid w:val="00913F7F"/>
    <w:rsid w:val="0092595C"/>
    <w:rsid w:val="009E6A4E"/>
    <w:rsid w:val="009F3E9E"/>
    <w:rsid w:val="00AA4136"/>
    <w:rsid w:val="00AE4687"/>
    <w:rsid w:val="00AF23BB"/>
    <w:rsid w:val="00B21A04"/>
    <w:rsid w:val="00B31B3D"/>
    <w:rsid w:val="00B601E3"/>
    <w:rsid w:val="00B71092"/>
    <w:rsid w:val="00B920A4"/>
    <w:rsid w:val="00B94BE0"/>
    <w:rsid w:val="00BA2E1D"/>
    <w:rsid w:val="00BC79E7"/>
    <w:rsid w:val="00C10212"/>
    <w:rsid w:val="00C14641"/>
    <w:rsid w:val="00C51746"/>
    <w:rsid w:val="00C665F0"/>
    <w:rsid w:val="00CB0ECD"/>
    <w:rsid w:val="00CC5AEA"/>
    <w:rsid w:val="00CF1FF0"/>
    <w:rsid w:val="00D3794B"/>
    <w:rsid w:val="00D432E4"/>
    <w:rsid w:val="00D7784F"/>
    <w:rsid w:val="00D77C27"/>
    <w:rsid w:val="00D8456D"/>
    <w:rsid w:val="00DA44C3"/>
    <w:rsid w:val="00DA67B5"/>
    <w:rsid w:val="00DE6A5D"/>
    <w:rsid w:val="00DF3EB4"/>
    <w:rsid w:val="00E001DD"/>
    <w:rsid w:val="00E05B23"/>
    <w:rsid w:val="00E12E6C"/>
    <w:rsid w:val="00E37559"/>
    <w:rsid w:val="00E56AA2"/>
    <w:rsid w:val="00E7340C"/>
    <w:rsid w:val="00E81A43"/>
    <w:rsid w:val="00EA6A97"/>
    <w:rsid w:val="00EA7207"/>
    <w:rsid w:val="00EB4744"/>
    <w:rsid w:val="00EF0F98"/>
    <w:rsid w:val="00F200D9"/>
    <w:rsid w:val="00F3092B"/>
    <w:rsid w:val="00F87211"/>
    <w:rsid w:val="00F90AB9"/>
    <w:rsid w:val="00F97293"/>
    <w:rsid w:val="05A73EF7"/>
    <w:rsid w:val="0DC4662B"/>
    <w:rsid w:val="0EF2381A"/>
    <w:rsid w:val="13334233"/>
    <w:rsid w:val="14E57A8F"/>
    <w:rsid w:val="1EC12B4E"/>
    <w:rsid w:val="236D06AF"/>
    <w:rsid w:val="238C245F"/>
    <w:rsid w:val="2A6E6985"/>
    <w:rsid w:val="2F332CC2"/>
    <w:rsid w:val="310A3545"/>
    <w:rsid w:val="33CA3806"/>
    <w:rsid w:val="34137897"/>
    <w:rsid w:val="48B94449"/>
    <w:rsid w:val="4E5330E9"/>
    <w:rsid w:val="4F8E0C73"/>
    <w:rsid w:val="562645F3"/>
    <w:rsid w:val="588F2223"/>
    <w:rsid w:val="58AC6573"/>
    <w:rsid w:val="5E076378"/>
    <w:rsid w:val="66692E63"/>
    <w:rsid w:val="6A2023D0"/>
    <w:rsid w:val="6D9D3664"/>
    <w:rsid w:val="6EE101A5"/>
    <w:rsid w:val="6F967FAE"/>
    <w:rsid w:val="768A0AF1"/>
    <w:rsid w:val="7A214DF0"/>
    <w:rsid w:val="7AAC0826"/>
    <w:rsid w:val="7FD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EBECB94"/>
  <w15:docId w15:val="{990ACA55-113C-4356-9822-DCCD79A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numPr>
        <w:ilvl w:val="1"/>
        <w:numId w:val="1"/>
      </w:numPr>
      <w:spacing w:line="500" w:lineRule="exact"/>
      <w:outlineLvl w:val="1"/>
    </w:pPr>
    <w:rPr>
      <w:rFonts w:eastAsia="楷体_GB2312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napToGrid w:val="0"/>
    </w:pPr>
    <w:rPr>
      <w:rFonts w:ascii="Arial" w:hAnsi="Arial"/>
      <w:szCs w:val="21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Legend (Beijing) Limited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产品购销合同</dc:title>
  <dc:creator>Lenovo User</dc:creator>
  <cp:lastModifiedBy>q q</cp:lastModifiedBy>
  <cp:revision>2</cp:revision>
  <cp:lastPrinted>2017-10-11T06:37:00Z</cp:lastPrinted>
  <dcterms:created xsi:type="dcterms:W3CDTF">2020-10-23T10:58:00Z</dcterms:created>
  <dcterms:modified xsi:type="dcterms:W3CDTF">2020-10-23T10:58:00Z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